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298B" w:rsidRDefault="0036298B" w:rsidP="00D86271">
      <w:pPr>
        <w:jc w:val="right"/>
        <w:rPr>
          <w:sz w:val="24"/>
          <w:szCs w:val="24"/>
          <w:lang w:val="en-US"/>
        </w:rPr>
      </w:pPr>
    </w:p>
    <w:p w:rsidR="00D86271" w:rsidRPr="00F8488F" w:rsidRDefault="0036298B" w:rsidP="00D86271">
      <w:pPr>
        <w:jc w:val="right"/>
        <w:rPr>
          <w:sz w:val="24"/>
          <w:szCs w:val="24"/>
        </w:rPr>
      </w:pPr>
      <w:r w:rsidRPr="008960DD">
        <w:rPr>
          <w:sz w:val="24"/>
          <w:szCs w:val="24"/>
        </w:rPr>
        <w:t xml:space="preserve"> </w:t>
      </w:r>
      <w:r w:rsidR="00D86271" w:rsidRPr="008960DD">
        <w:rPr>
          <w:sz w:val="24"/>
          <w:szCs w:val="24"/>
        </w:rPr>
        <w:t>Форма</w:t>
      </w:r>
      <w:r w:rsidR="00D86271" w:rsidRPr="00F8488F">
        <w:rPr>
          <w:sz w:val="24"/>
          <w:szCs w:val="24"/>
        </w:rPr>
        <w:t xml:space="preserve"> № 9</w:t>
      </w:r>
    </w:p>
    <w:p w:rsidR="00034779" w:rsidRPr="00F8488F" w:rsidRDefault="00C35059" w:rsidP="00C61AA5">
      <w:pPr>
        <w:pStyle w:val="a7"/>
        <w:spacing w:line="360" w:lineRule="auto"/>
        <w:rPr>
          <w:sz w:val="24"/>
          <w:szCs w:val="24"/>
        </w:rPr>
      </w:pPr>
      <w:r w:rsidRPr="00F8488F">
        <w:rPr>
          <w:sz w:val="24"/>
          <w:szCs w:val="24"/>
        </w:rPr>
        <w:t xml:space="preserve">ДОГОВОР </w:t>
      </w:r>
      <w:r w:rsidR="00415B7E" w:rsidRPr="00F8488F">
        <w:rPr>
          <w:sz w:val="24"/>
          <w:szCs w:val="24"/>
        </w:rPr>
        <w:t>ПОСТАВКИ ТМЦ</w:t>
      </w:r>
      <w:r w:rsidRPr="00F8488F">
        <w:rPr>
          <w:sz w:val="24"/>
          <w:szCs w:val="24"/>
        </w:rPr>
        <w:t xml:space="preserve"> </w:t>
      </w:r>
    </w:p>
    <w:p w:rsidR="00C35059" w:rsidRPr="00F8488F" w:rsidRDefault="00C35059" w:rsidP="00C61AA5">
      <w:pPr>
        <w:pStyle w:val="a7"/>
        <w:spacing w:line="360" w:lineRule="auto"/>
        <w:rPr>
          <w:sz w:val="24"/>
          <w:szCs w:val="24"/>
        </w:rPr>
      </w:pPr>
      <w:r w:rsidRPr="00F8488F">
        <w:rPr>
          <w:sz w:val="24"/>
          <w:szCs w:val="24"/>
        </w:rPr>
        <w:t>№</w:t>
      </w:r>
      <w:r w:rsidR="00415B7E" w:rsidRPr="00F8488F">
        <w:rPr>
          <w:sz w:val="24"/>
          <w:szCs w:val="24"/>
        </w:rPr>
        <w:t xml:space="preserve"> </w:t>
      </w:r>
      <w:r w:rsidR="00A2309D" w:rsidRPr="00F8488F">
        <w:rPr>
          <w:sz w:val="24"/>
          <w:szCs w:val="24"/>
        </w:rPr>
        <w:t>100-</w:t>
      </w:r>
      <w:r w:rsidR="00415B7E" w:rsidRPr="00F8488F">
        <w:rPr>
          <w:sz w:val="24"/>
          <w:szCs w:val="24"/>
        </w:rPr>
        <w:t>10-05/</w:t>
      </w:r>
      <w:r w:rsidR="00A2309D" w:rsidRPr="00F8488F">
        <w:rPr>
          <w:sz w:val="24"/>
          <w:szCs w:val="24"/>
        </w:rPr>
        <w:t>______________</w:t>
      </w:r>
    </w:p>
    <w:p w:rsidR="00C35059" w:rsidRPr="00F8488F" w:rsidRDefault="00C35059" w:rsidP="00C61AA5">
      <w:pPr>
        <w:pStyle w:val="a7"/>
        <w:spacing w:line="360" w:lineRule="auto"/>
        <w:jc w:val="left"/>
        <w:rPr>
          <w:sz w:val="24"/>
          <w:szCs w:val="24"/>
        </w:rPr>
      </w:pPr>
    </w:p>
    <w:p w:rsidR="00C35059" w:rsidRPr="00F8488F" w:rsidRDefault="00C35059" w:rsidP="00C61AA5">
      <w:pPr>
        <w:spacing w:line="360" w:lineRule="auto"/>
        <w:rPr>
          <w:b/>
          <w:i/>
          <w:sz w:val="24"/>
          <w:szCs w:val="24"/>
        </w:rPr>
      </w:pPr>
      <w:r w:rsidRPr="00F8488F">
        <w:rPr>
          <w:i/>
          <w:sz w:val="24"/>
          <w:szCs w:val="24"/>
        </w:rPr>
        <w:t>г.</w:t>
      </w:r>
      <w:r w:rsidRPr="00F8488F">
        <w:rPr>
          <w:b/>
          <w:i/>
          <w:sz w:val="24"/>
          <w:szCs w:val="24"/>
        </w:rPr>
        <w:t xml:space="preserve"> </w:t>
      </w:r>
      <w:r w:rsidR="00415B7E" w:rsidRPr="00F8488F">
        <w:rPr>
          <w:b/>
          <w:i/>
          <w:sz w:val="24"/>
          <w:szCs w:val="24"/>
        </w:rPr>
        <w:t>Кр</w:t>
      </w:r>
      <w:r w:rsidR="00513370" w:rsidRPr="00F8488F">
        <w:rPr>
          <w:b/>
          <w:i/>
          <w:sz w:val="24"/>
          <w:szCs w:val="24"/>
        </w:rPr>
        <w:t>аснокаменск</w:t>
      </w:r>
      <w:r w:rsidRPr="00F8488F">
        <w:rPr>
          <w:b/>
          <w:i/>
          <w:sz w:val="24"/>
          <w:szCs w:val="24"/>
        </w:rPr>
        <w:tab/>
      </w:r>
      <w:r w:rsidRPr="00F8488F">
        <w:rPr>
          <w:b/>
          <w:i/>
          <w:sz w:val="24"/>
          <w:szCs w:val="24"/>
        </w:rPr>
        <w:tab/>
      </w:r>
      <w:r w:rsidRPr="00F8488F">
        <w:rPr>
          <w:b/>
          <w:i/>
          <w:sz w:val="24"/>
          <w:szCs w:val="24"/>
        </w:rPr>
        <w:tab/>
      </w:r>
      <w:r w:rsidRPr="00F8488F">
        <w:rPr>
          <w:b/>
          <w:i/>
          <w:sz w:val="24"/>
          <w:szCs w:val="24"/>
        </w:rPr>
        <w:tab/>
        <w:t xml:space="preserve">         </w:t>
      </w:r>
      <w:r w:rsidR="00513370" w:rsidRPr="00F8488F">
        <w:rPr>
          <w:b/>
          <w:i/>
          <w:sz w:val="24"/>
          <w:szCs w:val="24"/>
        </w:rPr>
        <w:t xml:space="preserve"> </w:t>
      </w:r>
      <w:r w:rsidR="00513370" w:rsidRPr="00F8488F">
        <w:rPr>
          <w:b/>
          <w:i/>
          <w:sz w:val="24"/>
          <w:szCs w:val="24"/>
        </w:rPr>
        <w:tab/>
      </w:r>
      <w:r w:rsidRPr="00F8488F">
        <w:rPr>
          <w:b/>
          <w:i/>
          <w:sz w:val="24"/>
          <w:szCs w:val="24"/>
        </w:rPr>
        <w:tab/>
      </w:r>
      <w:r w:rsidRPr="00F8488F">
        <w:rPr>
          <w:b/>
          <w:i/>
          <w:sz w:val="24"/>
          <w:szCs w:val="24"/>
        </w:rPr>
        <w:tab/>
        <w:t xml:space="preserve">  «______»_____________20</w:t>
      </w:r>
      <w:r w:rsidR="00687A47" w:rsidRPr="00F8488F">
        <w:rPr>
          <w:b/>
          <w:i/>
          <w:sz w:val="24"/>
          <w:szCs w:val="24"/>
        </w:rPr>
        <w:t>1</w:t>
      </w:r>
      <w:r w:rsidRPr="00F8488F">
        <w:rPr>
          <w:b/>
          <w:i/>
          <w:sz w:val="24"/>
          <w:szCs w:val="24"/>
        </w:rPr>
        <w:t>__г.</w:t>
      </w:r>
    </w:p>
    <w:p w:rsidR="00034779" w:rsidRPr="00F8488F" w:rsidRDefault="00034779" w:rsidP="00373CF6">
      <w:pPr>
        <w:pStyle w:val="20"/>
        <w:spacing w:line="360" w:lineRule="auto"/>
        <w:ind w:left="0" w:firstLine="0"/>
        <w:rPr>
          <w:b/>
          <w:sz w:val="24"/>
          <w:szCs w:val="24"/>
        </w:rPr>
      </w:pPr>
    </w:p>
    <w:p w:rsidR="00533969" w:rsidRPr="00373CF6" w:rsidRDefault="00533969" w:rsidP="00533969">
      <w:pPr>
        <w:spacing w:line="360" w:lineRule="auto"/>
        <w:ind w:firstLine="709"/>
        <w:jc w:val="both"/>
        <w:rPr>
          <w:sz w:val="24"/>
        </w:rPr>
      </w:pPr>
      <w:r>
        <w:rPr>
          <w:sz w:val="24"/>
        </w:rPr>
        <w:t xml:space="preserve">______________________________________________________________________________, _________________________________________ именуемое в дальнейшем </w:t>
      </w:r>
      <w:r w:rsidRPr="00A2309D">
        <w:rPr>
          <w:b/>
          <w:sz w:val="24"/>
        </w:rPr>
        <w:t>«Поставщик»</w:t>
      </w:r>
      <w:r>
        <w:rPr>
          <w:sz w:val="24"/>
        </w:rPr>
        <w:t xml:space="preserve">, в лице _____________________________________________________________________________________ действующего на основании _____________ ______________________________________ 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Pr="00E2213D">
        <w:rPr>
          <w:sz w:val="24"/>
        </w:rPr>
        <w:t xml:space="preserve"> именуемое в дальнейшем </w:t>
      </w:r>
      <w:r w:rsidRPr="00E2213D">
        <w:rPr>
          <w:b/>
          <w:sz w:val="24"/>
        </w:rPr>
        <w:t>«Покупатель»</w:t>
      </w:r>
      <w:r>
        <w:rPr>
          <w:sz w:val="24"/>
        </w:rPr>
        <w:t xml:space="preserve">, в лице </w:t>
      </w:r>
      <w:r>
        <w:rPr>
          <w:b/>
          <w:sz w:val="24"/>
        </w:rPr>
        <w:t>__________________________________</w:t>
      </w:r>
      <w:r w:rsidRPr="00E2213D">
        <w:rPr>
          <w:sz w:val="24"/>
        </w:rPr>
        <w:t xml:space="preserve">, действующего на основании </w:t>
      </w:r>
      <w:r>
        <w:rPr>
          <w:sz w:val="24"/>
        </w:rPr>
        <w:t>___________</w:t>
      </w:r>
      <w:r w:rsidRPr="00E2213D">
        <w:rPr>
          <w:sz w:val="24"/>
        </w:rPr>
        <w:t xml:space="preserve">, с другой стороны, </w:t>
      </w:r>
      <w:r>
        <w:rPr>
          <w:sz w:val="24"/>
        </w:rPr>
        <w:t xml:space="preserve">далее по тексту настоящего договора совместно </w:t>
      </w:r>
      <w:r w:rsidRPr="00E2213D">
        <w:rPr>
          <w:sz w:val="24"/>
        </w:rPr>
        <w:t xml:space="preserve"> именуемые «</w:t>
      </w:r>
      <w:r w:rsidRPr="00C96E8F">
        <w:rPr>
          <w:b/>
          <w:sz w:val="24"/>
        </w:rPr>
        <w:t>Стороны</w:t>
      </w:r>
      <w:r w:rsidRPr="00E2213D">
        <w:rPr>
          <w:sz w:val="24"/>
        </w:rPr>
        <w:t xml:space="preserve">», заключили настоящий </w:t>
      </w:r>
      <w:r w:rsidRPr="00995C8A">
        <w:rPr>
          <w:b/>
          <w:sz w:val="24"/>
        </w:rPr>
        <w:t xml:space="preserve">Договор </w:t>
      </w:r>
      <w:r w:rsidRPr="00E2213D">
        <w:rPr>
          <w:sz w:val="24"/>
        </w:rPr>
        <w:t>о нижеследующем:</w:t>
      </w:r>
    </w:p>
    <w:p w:rsidR="00B35FB7" w:rsidRPr="001B1230" w:rsidRDefault="00B35FB7" w:rsidP="00373CF6">
      <w:pPr>
        <w:spacing w:line="360" w:lineRule="auto"/>
        <w:ind w:firstLine="709"/>
        <w:jc w:val="both"/>
        <w:rPr>
          <w:sz w:val="24"/>
          <w:szCs w:val="24"/>
        </w:rPr>
      </w:pPr>
    </w:p>
    <w:p w:rsidR="005F3AE9" w:rsidRPr="001B1230" w:rsidRDefault="00662C43" w:rsidP="00373CF6">
      <w:pPr>
        <w:numPr>
          <w:ilvl w:val="0"/>
          <w:numId w:val="20"/>
        </w:numPr>
        <w:spacing w:line="360" w:lineRule="auto"/>
        <w:rPr>
          <w:b/>
          <w:sz w:val="24"/>
          <w:szCs w:val="24"/>
        </w:rPr>
      </w:pPr>
      <w:r w:rsidRPr="001B1230">
        <w:rPr>
          <w:b/>
          <w:sz w:val="24"/>
          <w:szCs w:val="24"/>
        </w:rPr>
        <w:t xml:space="preserve">Предмет </w:t>
      </w:r>
      <w:r w:rsidR="00784108" w:rsidRPr="001B1230">
        <w:rPr>
          <w:b/>
          <w:sz w:val="24"/>
          <w:szCs w:val="24"/>
        </w:rPr>
        <w:t>договора</w:t>
      </w:r>
    </w:p>
    <w:p w:rsidR="005F3AE9" w:rsidRPr="001B1230" w:rsidRDefault="005F3AE9" w:rsidP="005F3AE9">
      <w:pPr>
        <w:spacing w:line="360" w:lineRule="auto"/>
        <w:ind w:left="4068"/>
        <w:rPr>
          <w:b/>
          <w:sz w:val="24"/>
          <w:szCs w:val="24"/>
        </w:rPr>
      </w:pPr>
      <w:r w:rsidRPr="001B1230">
        <w:rPr>
          <w:sz w:val="24"/>
          <w:szCs w:val="24"/>
        </w:rPr>
        <w:t xml:space="preserve">         </w:t>
      </w:r>
      <w:r w:rsidR="00C35059" w:rsidRPr="001B1230">
        <w:rPr>
          <w:sz w:val="24"/>
          <w:szCs w:val="24"/>
        </w:rPr>
        <w:t xml:space="preserve">     </w:t>
      </w:r>
      <w:r w:rsidRPr="001B1230">
        <w:rPr>
          <w:sz w:val="24"/>
          <w:szCs w:val="24"/>
        </w:rPr>
        <w:t xml:space="preserve">                                                                                </w:t>
      </w:r>
    </w:p>
    <w:p w:rsidR="005F3AE9" w:rsidRPr="001B1230" w:rsidRDefault="005F3AE9" w:rsidP="005F3AE9">
      <w:pPr>
        <w:spacing w:line="360" w:lineRule="auto"/>
        <w:jc w:val="both"/>
        <w:rPr>
          <w:sz w:val="24"/>
          <w:szCs w:val="24"/>
        </w:rPr>
      </w:pPr>
      <w:r w:rsidRPr="001B1230">
        <w:rPr>
          <w:sz w:val="24"/>
          <w:szCs w:val="24"/>
        </w:rPr>
        <w:t xml:space="preserve">            1.1. </w:t>
      </w:r>
      <w:r w:rsidRPr="001B1230">
        <w:rPr>
          <w:b/>
          <w:sz w:val="24"/>
          <w:szCs w:val="24"/>
        </w:rPr>
        <w:t>Поставщик</w:t>
      </w:r>
      <w:r w:rsidRPr="001B1230">
        <w:rPr>
          <w:sz w:val="24"/>
          <w:szCs w:val="24"/>
        </w:rPr>
        <w:t xml:space="preserve"> обязуется поставить товарно-материальные ценности (далее - ТМЦ), а </w:t>
      </w:r>
      <w:r w:rsidRPr="001B1230">
        <w:rPr>
          <w:b/>
          <w:sz w:val="24"/>
          <w:szCs w:val="24"/>
        </w:rPr>
        <w:t>Покупатель</w:t>
      </w:r>
      <w:r w:rsidRPr="001B1230">
        <w:rPr>
          <w:sz w:val="24"/>
          <w:szCs w:val="24"/>
        </w:rPr>
        <w:t xml:space="preserve"> принять и оплатить ТМЦ на условиях, оговоренных </w:t>
      </w:r>
      <w:r w:rsidRPr="001B1230">
        <w:rPr>
          <w:b/>
          <w:sz w:val="24"/>
          <w:szCs w:val="24"/>
        </w:rPr>
        <w:t>Сторонами</w:t>
      </w:r>
      <w:r w:rsidRPr="001B1230">
        <w:rPr>
          <w:sz w:val="24"/>
          <w:szCs w:val="24"/>
        </w:rPr>
        <w:t xml:space="preserve"> в настоящем </w:t>
      </w:r>
      <w:r w:rsidRPr="001B1230">
        <w:rPr>
          <w:b/>
          <w:sz w:val="24"/>
          <w:szCs w:val="24"/>
        </w:rPr>
        <w:t>Договоре.</w:t>
      </w:r>
    </w:p>
    <w:p w:rsidR="005F3AE9" w:rsidRPr="001B1230" w:rsidRDefault="005F3AE9" w:rsidP="005F3AE9">
      <w:pPr>
        <w:pStyle w:val="a9"/>
        <w:spacing w:line="360" w:lineRule="auto"/>
        <w:rPr>
          <w:szCs w:val="24"/>
        </w:rPr>
      </w:pPr>
      <w:r w:rsidRPr="001B1230">
        <w:rPr>
          <w:szCs w:val="24"/>
        </w:rPr>
        <w:t xml:space="preserve">1.2. Наименование, количество, цена, сроки, </w:t>
      </w:r>
      <w:r w:rsidR="00925A25" w:rsidRPr="001B1230">
        <w:rPr>
          <w:szCs w:val="24"/>
        </w:rPr>
        <w:t xml:space="preserve">технические параметры и характеристики поставляемых ТМЦ, их комплектация, </w:t>
      </w:r>
      <w:r w:rsidRPr="001B1230">
        <w:rPr>
          <w:szCs w:val="24"/>
        </w:rPr>
        <w:t xml:space="preserve">а также все другие условия поставки ТМЦ, а также в случае необходимости соглашение о возврате многооборотной тары и средств пакетирования, определяются  Спецификацией (Приложение № 1 к настоящему </w:t>
      </w:r>
      <w:r w:rsidRPr="001B1230">
        <w:rPr>
          <w:b/>
          <w:szCs w:val="24"/>
        </w:rPr>
        <w:t>Договору</w:t>
      </w:r>
      <w:r w:rsidRPr="001B1230">
        <w:rPr>
          <w:szCs w:val="24"/>
        </w:rPr>
        <w:t>)</w:t>
      </w:r>
      <w:r w:rsidR="00925A25" w:rsidRPr="001B1230">
        <w:rPr>
          <w:szCs w:val="24"/>
        </w:rPr>
        <w:t xml:space="preserve"> и Техническим заданием (Приложение № 4 к настоящему </w:t>
      </w:r>
      <w:r w:rsidR="00925A25" w:rsidRPr="001B1230">
        <w:rPr>
          <w:b/>
          <w:szCs w:val="24"/>
        </w:rPr>
        <w:t>Договору</w:t>
      </w:r>
      <w:r w:rsidR="00925A25" w:rsidRPr="001B1230">
        <w:rPr>
          <w:szCs w:val="24"/>
        </w:rPr>
        <w:t>)</w:t>
      </w:r>
      <w:r w:rsidRPr="001B1230">
        <w:rPr>
          <w:szCs w:val="24"/>
        </w:rPr>
        <w:t>, являющ</w:t>
      </w:r>
      <w:r w:rsidR="00925A25" w:rsidRPr="001B1230">
        <w:rPr>
          <w:szCs w:val="24"/>
        </w:rPr>
        <w:t>их</w:t>
      </w:r>
      <w:r w:rsidRPr="001B1230">
        <w:rPr>
          <w:szCs w:val="24"/>
        </w:rPr>
        <w:t xml:space="preserve">ся неотъемлемой частью  настоящего </w:t>
      </w:r>
      <w:r w:rsidRPr="001B1230">
        <w:rPr>
          <w:b/>
          <w:szCs w:val="24"/>
        </w:rPr>
        <w:t>Договора.</w:t>
      </w:r>
    </w:p>
    <w:p w:rsidR="00C35059" w:rsidRPr="001B1230" w:rsidRDefault="005F3AE9" w:rsidP="003A4891">
      <w:pPr>
        <w:pStyle w:val="a9"/>
        <w:spacing w:line="360" w:lineRule="auto"/>
        <w:rPr>
          <w:szCs w:val="24"/>
        </w:rPr>
      </w:pPr>
      <w:r w:rsidRPr="001B1230">
        <w:rPr>
          <w:szCs w:val="24"/>
        </w:rPr>
        <w:t xml:space="preserve">1.3. </w:t>
      </w:r>
      <w:r w:rsidRPr="001B1230">
        <w:rPr>
          <w:b/>
          <w:szCs w:val="24"/>
        </w:rPr>
        <w:t>Поставщик</w:t>
      </w:r>
      <w:r w:rsidRPr="001B1230">
        <w:rPr>
          <w:szCs w:val="24"/>
        </w:rPr>
        <w:t xml:space="preserve"> гарантирует, что поставляемые им в рамках настоящего </w:t>
      </w:r>
      <w:r w:rsidRPr="001B1230">
        <w:rPr>
          <w:b/>
          <w:szCs w:val="24"/>
        </w:rPr>
        <w:t>Договора</w:t>
      </w:r>
      <w:r w:rsidRPr="001B1230">
        <w:rPr>
          <w:szCs w:val="24"/>
        </w:rPr>
        <w:t xml:space="preserve"> ТМЦ являются новыми, не бывшими в употреблении, не восстановленными, серийной модели и готовыми к использованию по назначению, а также   принадлежат ему на законных основаниях, находятся в законном обороте, не состоят в залоге и под арестом, не являются предметом претензий и(или) исков третьих лиц.</w:t>
      </w:r>
    </w:p>
    <w:p w:rsidR="00925A25" w:rsidRPr="001B1230" w:rsidRDefault="00925A25" w:rsidP="00925A25">
      <w:pPr>
        <w:pStyle w:val="a9"/>
        <w:spacing w:line="360" w:lineRule="auto"/>
        <w:contextualSpacing/>
        <w:rPr>
          <w:szCs w:val="24"/>
        </w:rPr>
      </w:pPr>
      <w:r w:rsidRPr="001B1230">
        <w:rPr>
          <w:szCs w:val="24"/>
        </w:rPr>
        <w:t>1.4.</w:t>
      </w:r>
      <w:r w:rsidRPr="001B1230">
        <w:rPr>
          <w:b/>
          <w:szCs w:val="24"/>
        </w:rPr>
        <w:t xml:space="preserve"> Поставщик</w:t>
      </w:r>
      <w:r w:rsidRPr="001B1230">
        <w:rPr>
          <w:szCs w:val="24"/>
        </w:rPr>
        <w:t xml:space="preserve"> обязуется своими силами оказать услуги </w:t>
      </w:r>
      <w:r w:rsidRPr="001B1230">
        <w:rPr>
          <w:b/>
          <w:szCs w:val="24"/>
        </w:rPr>
        <w:t>Покупателю</w:t>
      </w:r>
      <w:r w:rsidRPr="001B1230">
        <w:rPr>
          <w:szCs w:val="24"/>
        </w:rPr>
        <w:t xml:space="preserve"> в части проведения обучения персонала </w:t>
      </w:r>
      <w:r w:rsidRPr="001B1230">
        <w:rPr>
          <w:b/>
          <w:szCs w:val="24"/>
        </w:rPr>
        <w:t xml:space="preserve">Покупателя </w:t>
      </w:r>
      <w:r w:rsidRPr="001B1230">
        <w:rPr>
          <w:szCs w:val="24"/>
        </w:rPr>
        <w:t>правилам технического обслуживания и навыкам работы на поставленны</w:t>
      </w:r>
      <w:r w:rsidR="00B11B37" w:rsidRPr="001B1230">
        <w:rPr>
          <w:szCs w:val="24"/>
        </w:rPr>
        <w:t>е</w:t>
      </w:r>
      <w:r w:rsidRPr="001B1230">
        <w:rPr>
          <w:szCs w:val="24"/>
        </w:rPr>
        <w:t xml:space="preserve"> ТМЦ</w:t>
      </w:r>
      <w:r w:rsidR="00B11B37" w:rsidRPr="001B1230">
        <w:rPr>
          <w:szCs w:val="24"/>
        </w:rPr>
        <w:t xml:space="preserve">, </w:t>
      </w:r>
      <w:r w:rsidRPr="001B1230">
        <w:rPr>
          <w:szCs w:val="24"/>
        </w:rPr>
        <w:t xml:space="preserve">в том числе обеспечить </w:t>
      </w:r>
      <w:r w:rsidRPr="001B1230">
        <w:rPr>
          <w:b/>
          <w:szCs w:val="24"/>
        </w:rPr>
        <w:t>Покупателя</w:t>
      </w:r>
      <w:r w:rsidRPr="001B1230">
        <w:rPr>
          <w:szCs w:val="24"/>
        </w:rPr>
        <w:t xml:space="preserve"> всеми необходимыми методическими материалами (на русском языке).</w:t>
      </w:r>
    </w:p>
    <w:p w:rsidR="007A06AC" w:rsidRPr="001B1230" w:rsidRDefault="001D7671" w:rsidP="00925A25">
      <w:pPr>
        <w:autoSpaceDE w:val="0"/>
        <w:autoSpaceDN w:val="0"/>
        <w:adjustRightInd w:val="0"/>
        <w:spacing w:line="360" w:lineRule="auto"/>
        <w:ind w:firstLine="540"/>
        <w:jc w:val="both"/>
        <w:rPr>
          <w:color w:val="000000" w:themeColor="text1"/>
          <w:sz w:val="24"/>
          <w:szCs w:val="24"/>
        </w:rPr>
      </w:pPr>
      <w:r w:rsidRPr="001B1230">
        <w:rPr>
          <w:color w:val="000000" w:themeColor="text1"/>
          <w:sz w:val="24"/>
          <w:szCs w:val="24"/>
        </w:rPr>
        <w:lastRenderedPageBreak/>
        <w:t>При этом</w:t>
      </w:r>
      <w:r w:rsidR="00925A25" w:rsidRPr="001B1230">
        <w:rPr>
          <w:color w:val="000000" w:themeColor="text1"/>
          <w:sz w:val="24"/>
          <w:szCs w:val="24"/>
        </w:rPr>
        <w:t xml:space="preserve"> ТМЦ поставляются </w:t>
      </w:r>
      <w:r w:rsidR="00925A25" w:rsidRPr="001B1230">
        <w:rPr>
          <w:b/>
          <w:color w:val="000000" w:themeColor="text1"/>
          <w:sz w:val="24"/>
          <w:szCs w:val="24"/>
        </w:rPr>
        <w:t>Поставщиком</w:t>
      </w:r>
      <w:r w:rsidR="00925A25" w:rsidRPr="001B1230">
        <w:rPr>
          <w:color w:val="000000" w:themeColor="text1"/>
          <w:sz w:val="24"/>
          <w:szCs w:val="24"/>
        </w:rPr>
        <w:t xml:space="preserve"> с условием </w:t>
      </w:r>
      <w:r w:rsidRPr="001B1230">
        <w:rPr>
          <w:color w:val="000000" w:themeColor="text1"/>
          <w:sz w:val="24"/>
          <w:szCs w:val="24"/>
        </w:rPr>
        <w:t>обучени</w:t>
      </w:r>
      <w:r w:rsidR="000C39DB" w:rsidRPr="001B1230">
        <w:rPr>
          <w:color w:val="000000" w:themeColor="text1"/>
          <w:sz w:val="24"/>
          <w:szCs w:val="24"/>
        </w:rPr>
        <w:t>я</w:t>
      </w:r>
      <w:r w:rsidRPr="001B1230">
        <w:rPr>
          <w:color w:val="000000" w:themeColor="text1"/>
          <w:sz w:val="24"/>
          <w:szCs w:val="24"/>
        </w:rPr>
        <w:t xml:space="preserve"> персонала </w:t>
      </w:r>
      <w:r w:rsidRPr="001B1230">
        <w:rPr>
          <w:b/>
          <w:color w:val="000000" w:themeColor="text1"/>
          <w:sz w:val="24"/>
          <w:szCs w:val="24"/>
        </w:rPr>
        <w:t>Покупателя</w:t>
      </w:r>
      <w:r w:rsidR="00925A25" w:rsidRPr="001B1230">
        <w:rPr>
          <w:color w:val="000000" w:themeColor="text1"/>
          <w:sz w:val="24"/>
          <w:szCs w:val="24"/>
        </w:rPr>
        <w:t xml:space="preserve"> </w:t>
      </w:r>
      <w:r w:rsidRPr="001B1230">
        <w:rPr>
          <w:color w:val="000000" w:themeColor="text1"/>
          <w:sz w:val="24"/>
          <w:szCs w:val="24"/>
        </w:rPr>
        <w:t xml:space="preserve">правилам технического обслуживания и навыкам работы на поставленных ТМЦ (с предоставлением необходимых методических материалов (на русском языке) в связи </w:t>
      </w:r>
      <w:r w:rsidR="00925A25" w:rsidRPr="001B1230">
        <w:rPr>
          <w:color w:val="000000" w:themeColor="text1"/>
          <w:sz w:val="24"/>
          <w:szCs w:val="24"/>
        </w:rPr>
        <w:t xml:space="preserve">с чем на </w:t>
      </w:r>
      <w:r w:rsidR="00925A25" w:rsidRPr="001B1230">
        <w:rPr>
          <w:b/>
          <w:color w:val="000000" w:themeColor="text1"/>
          <w:sz w:val="24"/>
          <w:szCs w:val="24"/>
        </w:rPr>
        <w:t>Поставщика</w:t>
      </w:r>
      <w:r w:rsidR="00925A25" w:rsidRPr="001B1230">
        <w:rPr>
          <w:color w:val="000000" w:themeColor="text1"/>
          <w:sz w:val="24"/>
          <w:szCs w:val="24"/>
        </w:rPr>
        <w:t xml:space="preserve"> возлагается совокупность обязательств по поставке </w:t>
      </w:r>
      <w:r w:rsidRPr="001B1230">
        <w:rPr>
          <w:color w:val="000000" w:themeColor="text1"/>
          <w:sz w:val="24"/>
          <w:szCs w:val="24"/>
        </w:rPr>
        <w:t xml:space="preserve">и </w:t>
      </w:r>
      <w:r w:rsidR="00925A25" w:rsidRPr="001B1230">
        <w:rPr>
          <w:color w:val="000000" w:themeColor="text1"/>
          <w:sz w:val="24"/>
          <w:szCs w:val="24"/>
        </w:rPr>
        <w:t xml:space="preserve">обучению персонала </w:t>
      </w:r>
      <w:r w:rsidR="00925A25" w:rsidRPr="001B1230">
        <w:rPr>
          <w:b/>
          <w:color w:val="000000" w:themeColor="text1"/>
          <w:sz w:val="24"/>
          <w:szCs w:val="24"/>
        </w:rPr>
        <w:t>Покупателя</w:t>
      </w:r>
      <w:r w:rsidRPr="001B1230">
        <w:rPr>
          <w:color w:val="000000" w:themeColor="text1"/>
          <w:sz w:val="24"/>
          <w:szCs w:val="24"/>
        </w:rPr>
        <w:t xml:space="preserve"> правилам технического обслуживания и навыкам работы на поставленных ТМЦ</w:t>
      </w:r>
      <w:r w:rsidR="00925A25" w:rsidRPr="001B1230">
        <w:rPr>
          <w:color w:val="000000" w:themeColor="text1"/>
          <w:sz w:val="24"/>
          <w:szCs w:val="24"/>
        </w:rPr>
        <w:t xml:space="preserve">. </w:t>
      </w:r>
    </w:p>
    <w:p w:rsidR="00925A25" w:rsidRPr="001B1230" w:rsidRDefault="00925A25" w:rsidP="00B11B37">
      <w:pPr>
        <w:pStyle w:val="a9"/>
        <w:spacing w:line="360" w:lineRule="auto"/>
        <w:ind w:firstLine="0"/>
        <w:rPr>
          <w:szCs w:val="24"/>
        </w:rPr>
      </w:pPr>
    </w:p>
    <w:p w:rsidR="003A4891" w:rsidRPr="001B1230" w:rsidRDefault="003A4891" w:rsidP="003A4891">
      <w:pPr>
        <w:pStyle w:val="a9"/>
        <w:spacing w:line="360" w:lineRule="auto"/>
        <w:rPr>
          <w:szCs w:val="24"/>
        </w:rPr>
      </w:pPr>
    </w:p>
    <w:p w:rsidR="005F3AE9" w:rsidRPr="001B1230" w:rsidRDefault="005F3AE9" w:rsidP="005F3AE9">
      <w:pPr>
        <w:pStyle w:val="a9"/>
        <w:numPr>
          <w:ilvl w:val="0"/>
          <w:numId w:val="20"/>
        </w:numPr>
        <w:spacing w:line="360" w:lineRule="auto"/>
        <w:ind w:left="0" w:firstLine="0"/>
        <w:jc w:val="center"/>
        <w:rPr>
          <w:b/>
          <w:szCs w:val="24"/>
        </w:rPr>
      </w:pPr>
      <w:r w:rsidRPr="001B1230">
        <w:rPr>
          <w:b/>
          <w:szCs w:val="24"/>
        </w:rPr>
        <w:t>Качество ТМЦ</w:t>
      </w:r>
    </w:p>
    <w:p w:rsidR="005F3AE9" w:rsidRPr="001B1230" w:rsidRDefault="005F3AE9" w:rsidP="005F3AE9">
      <w:pPr>
        <w:pStyle w:val="a9"/>
        <w:spacing w:line="360" w:lineRule="auto"/>
        <w:ind w:left="360" w:firstLine="0"/>
        <w:jc w:val="center"/>
        <w:rPr>
          <w:b/>
          <w:szCs w:val="24"/>
        </w:rPr>
      </w:pPr>
    </w:p>
    <w:p w:rsidR="00FC5526" w:rsidRPr="001B1230" w:rsidRDefault="005F3AE9" w:rsidP="005F3AE9">
      <w:pPr>
        <w:pStyle w:val="a9"/>
        <w:spacing w:line="360" w:lineRule="auto"/>
        <w:rPr>
          <w:szCs w:val="24"/>
        </w:rPr>
      </w:pPr>
      <w:r w:rsidRPr="001B1230">
        <w:rPr>
          <w:szCs w:val="24"/>
        </w:rPr>
        <w:t xml:space="preserve">2.1. Качество ТМЦ, поставляемых </w:t>
      </w:r>
      <w:r w:rsidRPr="001B1230">
        <w:rPr>
          <w:b/>
          <w:szCs w:val="24"/>
        </w:rPr>
        <w:t>Поставщиком</w:t>
      </w:r>
      <w:r w:rsidRPr="001B1230">
        <w:rPr>
          <w:szCs w:val="24"/>
        </w:rPr>
        <w:t xml:space="preserve"> по настоящему  </w:t>
      </w:r>
      <w:r w:rsidRPr="001B1230">
        <w:rPr>
          <w:b/>
          <w:szCs w:val="24"/>
        </w:rPr>
        <w:t xml:space="preserve">Договору, </w:t>
      </w:r>
      <w:r w:rsidRPr="001B1230">
        <w:rPr>
          <w:szCs w:val="24"/>
        </w:rPr>
        <w:t xml:space="preserve">должно соответствовать ГОСТам, Техническим условиям (ТУ) на данный вид ТМЦ, требованиям действующих Технических регламентов, а также требованиям, указанным в спецификации </w:t>
      </w:r>
      <w:r w:rsidR="001D7671" w:rsidRPr="001B1230">
        <w:rPr>
          <w:szCs w:val="24"/>
        </w:rPr>
        <w:t xml:space="preserve">и Техническом задании </w:t>
      </w:r>
      <w:r w:rsidRPr="001B1230">
        <w:rPr>
          <w:szCs w:val="24"/>
        </w:rPr>
        <w:t xml:space="preserve">к настоящему </w:t>
      </w:r>
      <w:r w:rsidRPr="001B1230">
        <w:rPr>
          <w:b/>
          <w:szCs w:val="24"/>
        </w:rPr>
        <w:t>Договору.</w:t>
      </w:r>
      <w:r w:rsidRPr="001B1230">
        <w:rPr>
          <w:szCs w:val="24"/>
        </w:rPr>
        <w:t xml:space="preserve"> Качество ТМЦ подтверждается сертификатами качества производителя на каждую партию ТМЦ.</w:t>
      </w:r>
    </w:p>
    <w:p w:rsidR="003A4891" w:rsidRPr="001B1230" w:rsidRDefault="003A4891" w:rsidP="005F3AE9">
      <w:pPr>
        <w:pStyle w:val="a9"/>
        <w:spacing w:line="360" w:lineRule="auto"/>
        <w:rPr>
          <w:szCs w:val="24"/>
        </w:rPr>
      </w:pPr>
    </w:p>
    <w:p w:rsidR="005B5149" w:rsidRPr="001B1230" w:rsidRDefault="00C35059" w:rsidP="005F3AE9">
      <w:pPr>
        <w:pStyle w:val="a9"/>
        <w:numPr>
          <w:ilvl w:val="0"/>
          <w:numId w:val="8"/>
        </w:numPr>
        <w:spacing w:line="360" w:lineRule="auto"/>
        <w:jc w:val="center"/>
        <w:rPr>
          <w:szCs w:val="24"/>
        </w:rPr>
      </w:pPr>
      <w:r w:rsidRPr="001B1230">
        <w:rPr>
          <w:b/>
          <w:szCs w:val="24"/>
        </w:rPr>
        <w:t xml:space="preserve">Условия  поставки  </w:t>
      </w:r>
      <w:r w:rsidR="009F5F6B" w:rsidRPr="001B1230">
        <w:rPr>
          <w:b/>
          <w:szCs w:val="24"/>
        </w:rPr>
        <w:t>ТМЦ</w:t>
      </w:r>
      <w:r w:rsidR="005B5149" w:rsidRPr="001B1230">
        <w:rPr>
          <w:b/>
          <w:szCs w:val="24"/>
        </w:rPr>
        <w:t>.</w:t>
      </w:r>
    </w:p>
    <w:p w:rsidR="00F027E3" w:rsidRPr="001B1230" w:rsidRDefault="00C35059" w:rsidP="005B5149">
      <w:pPr>
        <w:pStyle w:val="a9"/>
        <w:ind w:firstLine="0"/>
        <w:contextualSpacing/>
        <w:jc w:val="center"/>
        <w:rPr>
          <w:b/>
          <w:szCs w:val="24"/>
        </w:rPr>
      </w:pPr>
      <w:r w:rsidRPr="001B1230">
        <w:rPr>
          <w:szCs w:val="24"/>
        </w:rPr>
        <w:t xml:space="preserve">    </w:t>
      </w:r>
      <w:r w:rsidR="005B5149" w:rsidRPr="001B1230">
        <w:rPr>
          <w:b/>
          <w:szCs w:val="24"/>
        </w:rPr>
        <w:t>Порядок и сроки оказания услуг, указанных в п. 1.4. настоящего договора</w:t>
      </w:r>
    </w:p>
    <w:p w:rsidR="00995C8A" w:rsidRPr="001B1230" w:rsidRDefault="00C35059" w:rsidP="00C61AA5">
      <w:pPr>
        <w:pStyle w:val="a9"/>
        <w:spacing w:line="360" w:lineRule="auto"/>
        <w:ind w:left="720" w:firstLine="0"/>
        <w:rPr>
          <w:szCs w:val="24"/>
        </w:rPr>
      </w:pPr>
      <w:r w:rsidRPr="001B1230">
        <w:rPr>
          <w:szCs w:val="24"/>
        </w:rPr>
        <w:t xml:space="preserve">   </w:t>
      </w:r>
    </w:p>
    <w:p w:rsidR="00F027E3" w:rsidRPr="001B1230" w:rsidRDefault="005F3AE9" w:rsidP="00C61AA5">
      <w:pPr>
        <w:pStyle w:val="af7"/>
        <w:spacing w:line="360" w:lineRule="auto"/>
        <w:ind w:firstLine="851"/>
        <w:jc w:val="both"/>
        <w:rPr>
          <w:rFonts w:ascii="Times New Roman" w:hAnsi="Times New Roman" w:cs="Times New Roman"/>
          <w:sz w:val="24"/>
          <w:szCs w:val="24"/>
        </w:rPr>
      </w:pPr>
      <w:r w:rsidRPr="001B1230">
        <w:rPr>
          <w:rFonts w:ascii="Times New Roman" w:hAnsi="Times New Roman" w:cs="Times New Roman"/>
          <w:sz w:val="24"/>
          <w:szCs w:val="24"/>
        </w:rPr>
        <w:t>3</w:t>
      </w:r>
      <w:r w:rsidR="00F027E3" w:rsidRPr="001B1230">
        <w:rPr>
          <w:rFonts w:ascii="Times New Roman" w:hAnsi="Times New Roman" w:cs="Times New Roman"/>
          <w:sz w:val="24"/>
          <w:szCs w:val="24"/>
        </w:rPr>
        <w:t xml:space="preserve">.1. </w:t>
      </w:r>
      <w:r w:rsidR="006422C5" w:rsidRPr="001B1230">
        <w:rPr>
          <w:rFonts w:ascii="Times New Roman" w:hAnsi="Times New Roman" w:cs="Times New Roman"/>
          <w:sz w:val="24"/>
          <w:szCs w:val="24"/>
        </w:rPr>
        <w:t xml:space="preserve">Основанием для поставки ТМЦ, определенных в Спецификации (Приложение № 1 к настоящему </w:t>
      </w:r>
      <w:r w:rsidR="006422C5" w:rsidRPr="001B1230">
        <w:rPr>
          <w:rFonts w:ascii="Times New Roman" w:hAnsi="Times New Roman" w:cs="Times New Roman"/>
          <w:b/>
          <w:sz w:val="24"/>
          <w:szCs w:val="24"/>
        </w:rPr>
        <w:t>Договору</w:t>
      </w:r>
      <w:r w:rsidR="006422C5" w:rsidRPr="001B1230">
        <w:rPr>
          <w:rFonts w:ascii="Times New Roman" w:hAnsi="Times New Roman" w:cs="Times New Roman"/>
          <w:sz w:val="24"/>
          <w:szCs w:val="24"/>
        </w:rPr>
        <w:t xml:space="preserve">) является </w:t>
      </w:r>
      <w:r w:rsidR="001D7671" w:rsidRPr="001B1230">
        <w:rPr>
          <w:rFonts w:ascii="Times New Roman" w:hAnsi="Times New Roman" w:cs="Times New Roman"/>
          <w:color w:val="000000" w:themeColor="text1"/>
          <w:sz w:val="24"/>
          <w:szCs w:val="24"/>
        </w:rPr>
        <w:t xml:space="preserve">внесенная </w:t>
      </w:r>
      <w:r w:rsidR="001D7671" w:rsidRPr="001B1230">
        <w:rPr>
          <w:rFonts w:ascii="Times New Roman" w:hAnsi="Times New Roman" w:cs="Times New Roman"/>
          <w:b/>
          <w:color w:val="000000" w:themeColor="text1"/>
          <w:sz w:val="24"/>
          <w:szCs w:val="24"/>
        </w:rPr>
        <w:t>Покупателем</w:t>
      </w:r>
      <w:r w:rsidR="001D7671" w:rsidRPr="001B1230">
        <w:rPr>
          <w:rFonts w:ascii="Times New Roman" w:hAnsi="Times New Roman" w:cs="Times New Roman"/>
          <w:color w:val="000000" w:themeColor="text1"/>
          <w:sz w:val="24"/>
          <w:szCs w:val="24"/>
        </w:rPr>
        <w:t xml:space="preserve"> предварительная оплата</w:t>
      </w:r>
      <w:r w:rsidR="006422C5" w:rsidRPr="001B1230">
        <w:rPr>
          <w:rFonts w:ascii="Times New Roman" w:hAnsi="Times New Roman" w:cs="Times New Roman"/>
          <w:sz w:val="24"/>
          <w:szCs w:val="24"/>
        </w:rPr>
        <w:t xml:space="preserve"> в размере </w:t>
      </w:r>
      <w:r w:rsidR="00F31825" w:rsidRPr="001B1230">
        <w:rPr>
          <w:rFonts w:ascii="Times New Roman" w:hAnsi="Times New Roman" w:cs="Times New Roman"/>
          <w:sz w:val="24"/>
          <w:szCs w:val="24"/>
        </w:rPr>
        <w:t>30</w:t>
      </w:r>
      <w:r w:rsidR="00AC7F5D">
        <w:rPr>
          <w:rFonts w:ascii="Times New Roman" w:hAnsi="Times New Roman" w:cs="Times New Roman"/>
          <w:sz w:val="24"/>
          <w:szCs w:val="24"/>
        </w:rPr>
        <w:t xml:space="preserve"> </w:t>
      </w:r>
      <w:r w:rsidR="006422C5" w:rsidRPr="001B1230">
        <w:rPr>
          <w:rFonts w:ascii="Times New Roman" w:hAnsi="Times New Roman" w:cs="Times New Roman"/>
          <w:sz w:val="24"/>
          <w:szCs w:val="24"/>
        </w:rPr>
        <w:t>(</w:t>
      </w:r>
      <w:r w:rsidR="00F31825" w:rsidRPr="001B1230">
        <w:rPr>
          <w:rFonts w:ascii="Times New Roman" w:hAnsi="Times New Roman" w:cs="Times New Roman"/>
          <w:sz w:val="24"/>
          <w:szCs w:val="24"/>
        </w:rPr>
        <w:t>тридцать</w:t>
      </w:r>
      <w:r w:rsidR="006422C5" w:rsidRPr="001B1230">
        <w:rPr>
          <w:rFonts w:ascii="Times New Roman" w:hAnsi="Times New Roman" w:cs="Times New Roman"/>
          <w:sz w:val="24"/>
          <w:szCs w:val="24"/>
        </w:rPr>
        <w:t>) % от цены настоящего договора, определенной в п. 6.1. настоящего договора</w:t>
      </w:r>
      <w:r w:rsidR="00F027E3" w:rsidRPr="001B1230">
        <w:rPr>
          <w:rFonts w:ascii="Times New Roman" w:hAnsi="Times New Roman" w:cs="Times New Roman"/>
          <w:sz w:val="24"/>
          <w:szCs w:val="24"/>
        </w:rPr>
        <w:t>.</w:t>
      </w:r>
    </w:p>
    <w:p w:rsidR="00F45914" w:rsidRPr="001B1230" w:rsidRDefault="005F3AE9" w:rsidP="00C61AA5">
      <w:pPr>
        <w:pStyle w:val="af7"/>
        <w:spacing w:line="360" w:lineRule="auto"/>
        <w:ind w:firstLine="851"/>
        <w:jc w:val="both"/>
        <w:rPr>
          <w:rFonts w:ascii="Times New Roman" w:hAnsi="Times New Roman" w:cs="Times New Roman"/>
          <w:b/>
          <w:sz w:val="24"/>
          <w:szCs w:val="24"/>
        </w:rPr>
      </w:pPr>
      <w:r w:rsidRPr="001B1230">
        <w:rPr>
          <w:rFonts w:ascii="Times New Roman" w:hAnsi="Times New Roman" w:cs="Times New Roman"/>
          <w:sz w:val="24"/>
          <w:szCs w:val="24"/>
        </w:rPr>
        <w:t>3</w:t>
      </w:r>
      <w:r w:rsidR="00F45914" w:rsidRPr="001B1230">
        <w:rPr>
          <w:rFonts w:ascii="Times New Roman" w:hAnsi="Times New Roman" w:cs="Times New Roman"/>
          <w:sz w:val="24"/>
          <w:szCs w:val="24"/>
        </w:rPr>
        <w:t xml:space="preserve">.2. Поставка всего количества ТМЦ, определенного в Спецификации (Приложение № 1 к настоящему </w:t>
      </w:r>
      <w:r w:rsidR="00F45914" w:rsidRPr="001B1230">
        <w:rPr>
          <w:rFonts w:ascii="Times New Roman" w:hAnsi="Times New Roman" w:cs="Times New Roman"/>
          <w:b/>
          <w:sz w:val="24"/>
          <w:szCs w:val="24"/>
        </w:rPr>
        <w:t>Договору</w:t>
      </w:r>
      <w:r w:rsidR="00F45914" w:rsidRPr="001B1230">
        <w:rPr>
          <w:rFonts w:ascii="Times New Roman" w:hAnsi="Times New Roman" w:cs="Times New Roman"/>
          <w:sz w:val="24"/>
          <w:szCs w:val="24"/>
        </w:rPr>
        <w:t xml:space="preserve">), осуществляется </w:t>
      </w:r>
      <w:r w:rsidR="00F45914" w:rsidRPr="001B1230">
        <w:rPr>
          <w:rFonts w:ascii="Times New Roman" w:hAnsi="Times New Roman" w:cs="Times New Roman"/>
          <w:b/>
          <w:sz w:val="24"/>
          <w:szCs w:val="24"/>
        </w:rPr>
        <w:t xml:space="preserve">Поставщиком </w:t>
      </w:r>
      <w:r w:rsidR="00F45914" w:rsidRPr="001B1230">
        <w:rPr>
          <w:rFonts w:ascii="Times New Roman" w:hAnsi="Times New Roman" w:cs="Times New Roman"/>
          <w:sz w:val="24"/>
          <w:szCs w:val="24"/>
        </w:rPr>
        <w:t>в течение</w:t>
      </w:r>
      <w:r w:rsidR="00934361" w:rsidRPr="001B1230">
        <w:rPr>
          <w:rFonts w:ascii="Times New Roman" w:hAnsi="Times New Roman" w:cs="Times New Roman"/>
          <w:sz w:val="24"/>
          <w:szCs w:val="24"/>
        </w:rPr>
        <w:t xml:space="preserve"> </w:t>
      </w:r>
      <w:r w:rsidR="00BC7C7E">
        <w:rPr>
          <w:rFonts w:ascii="Times New Roman" w:hAnsi="Times New Roman" w:cs="Times New Roman"/>
          <w:sz w:val="24"/>
          <w:szCs w:val="24"/>
        </w:rPr>
        <w:t>55</w:t>
      </w:r>
      <w:r w:rsidR="00F45914" w:rsidRPr="001B1230">
        <w:rPr>
          <w:rFonts w:ascii="Times New Roman" w:hAnsi="Times New Roman" w:cs="Times New Roman"/>
          <w:sz w:val="24"/>
          <w:szCs w:val="24"/>
        </w:rPr>
        <w:t xml:space="preserve"> (</w:t>
      </w:r>
      <w:r w:rsidR="00BC7C7E">
        <w:rPr>
          <w:rFonts w:ascii="Times New Roman" w:hAnsi="Times New Roman" w:cs="Times New Roman"/>
          <w:sz w:val="24"/>
          <w:szCs w:val="24"/>
        </w:rPr>
        <w:t>пятидесяти пяти</w:t>
      </w:r>
      <w:r w:rsidR="00F45914" w:rsidRPr="001B1230">
        <w:rPr>
          <w:rFonts w:ascii="Times New Roman" w:hAnsi="Times New Roman" w:cs="Times New Roman"/>
          <w:sz w:val="24"/>
          <w:szCs w:val="24"/>
        </w:rPr>
        <w:t xml:space="preserve">) календарных дней с момента поступления на расчетный счет </w:t>
      </w:r>
      <w:r w:rsidR="00F45914" w:rsidRPr="001B1230">
        <w:rPr>
          <w:rFonts w:ascii="Times New Roman" w:hAnsi="Times New Roman" w:cs="Times New Roman"/>
          <w:b/>
          <w:sz w:val="24"/>
          <w:szCs w:val="24"/>
        </w:rPr>
        <w:t xml:space="preserve">Поставщика </w:t>
      </w:r>
      <w:r w:rsidR="00F45914" w:rsidRPr="001B1230">
        <w:rPr>
          <w:rFonts w:ascii="Times New Roman" w:hAnsi="Times New Roman" w:cs="Times New Roman"/>
          <w:sz w:val="24"/>
          <w:szCs w:val="24"/>
        </w:rPr>
        <w:t xml:space="preserve">предварительной оплаты за поставляемые </w:t>
      </w:r>
      <w:r w:rsidR="00A3183D" w:rsidRPr="001B1230">
        <w:rPr>
          <w:rFonts w:ascii="Times New Roman" w:hAnsi="Times New Roman" w:cs="Times New Roman"/>
          <w:sz w:val="24"/>
          <w:szCs w:val="24"/>
        </w:rPr>
        <w:t>ТМЦ в размере 30</w:t>
      </w:r>
      <w:r w:rsidR="00F45914" w:rsidRPr="001B1230">
        <w:rPr>
          <w:rFonts w:ascii="Times New Roman" w:hAnsi="Times New Roman" w:cs="Times New Roman"/>
          <w:sz w:val="24"/>
          <w:szCs w:val="24"/>
        </w:rPr>
        <w:t xml:space="preserve"> (</w:t>
      </w:r>
      <w:r w:rsidR="00A3183D" w:rsidRPr="001B1230">
        <w:rPr>
          <w:rFonts w:ascii="Times New Roman" w:hAnsi="Times New Roman" w:cs="Times New Roman"/>
          <w:sz w:val="24"/>
          <w:szCs w:val="24"/>
        </w:rPr>
        <w:t>тридцать</w:t>
      </w:r>
      <w:r w:rsidR="00F45914" w:rsidRPr="001B1230">
        <w:rPr>
          <w:rFonts w:ascii="Times New Roman" w:hAnsi="Times New Roman" w:cs="Times New Roman"/>
          <w:sz w:val="24"/>
          <w:szCs w:val="24"/>
        </w:rPr>
        <w:t>) % от цены настояще</w:t>
      </w:r>
      <w:r w:rsidRPr="001B1230">
        <w:rPr>
          <w:rFonts w:ascii="Times New Roman" w:hAnsi="Times New Roman" w:cs="Times New Roman"/>
          <w:sz w:val="24"/>
          <w:szCs w:val="24"/>
        </w:rPr>
        <w:t>го договора, определенной в п. 6</w:t>
      </w:r>
      <w:r w:rsidR="00F45914" w:rsidRPr="001B1230">
        <w:rPr>
          <w:rFonts w:ascii="Times New Roman" w:hAnsi="Times New Roman" w:cs="Times New Roman"/>
          <w:sz w:val="24"/>
          <w:szCs w:val="24"/>
        </w:rPr>
        <w:t>.1. настоящего договора.</w:t>
      </w:r>
    </w:p>
    <w:p w:rsidR="001D7671" w:rsidRPr="001B1230" w:rsidRDefault="005F3AE9" w:rsidP="005F3AE9">
      <w:pPr>
        <w:pStyle w:val="3"/>
        <w:spacing w:line="360" w:lineRule="auto"/>
        <w:rPr>
          <w:szCs w:val="24"/>
        </w:rPr>
      </w:pPr>
      <w:r w:rsidRPr="001B1230">
        <w:rPr>
          <w:szCs w:val="24"/>
        </w:rPr>
        <w:t xml:space="preserve">              3.3. </w:t>
      </w:r>
      <w:r w:rsidRPr="001B1230">
        <w:rPr>
          <w:b/>
          <w:szCs w:val="24"/>
        </w:rPr>
        <w:t xml:space="preserve">Поставщик </w:t>
      </w:r>
      <w:r w:rsidRPr="001B1230">
        <w:rPr>
          <w:szCs w:val="24"/>
        </w:rPr>
        <w:t xml:space="preserve">производит отгрузку и доставку  ТМЦ  в г. Краснокаменск  собственным транспортом, либо через транспортную компанию за свой счет, по реквизитам </w:t>
      </w:r>
      <w:r w:rsidRPr="001B1230">
        <w:rPr>
          <w:b/>
          <w:szCs w:val="24"/>
        </w:rPr>
        <w:t>Покупателя</w:t>
      </w:r>
      <w:r w:rsidRPr="001B1230">
        <w:rPr>
          <w:szCs w:val="24"/>
        </w:rPr>
        <w:t xml:space="preserve">, указанным в настоящем </w:t>
      </w:r>
      <w:r w:rsidRPr="001B1230">
        <w:rPr>
          <w:b/>
          <w:szCs w:val="24"/>
        </w:rPr>
        <w:t>Договоре</w:t>
      </w:r>
      <w:r w:rsidRPr="001B1230">
        <w:rPr>
          <w:szCs w:val="24"/>
        </w:rPr>
        <w:t xml:space="preserve">. </w:t>
      </w:r>
    </w:p>
    <w:p w:rsidR="001D7671" w:rsidRDefault="001D7671" w:rsidP="001D7671">
      <w:pPr>
        <w:pStyle w:val="3"/>
        <w:spacing w:line="360" w:lineRule="auto"/>
        <w:ind w:firstLine="851"/>
        <w:rPr>
          <w:szCs w:val="24"/>
        </w:rPr>
      </w:pPr>
      <w:r w:rsidRPr="001B1230">
        <w:rPr>
          <w:szCs w:val="24"/>
        </w:rPr>
        <w:t xml:space="preserve">При этом отгрузка ТМЦ производится только после предварительного осмотра ТМЦ полномочными представителями </w:t>
      </w:r>
      <w:r w:rsidRPr="001B1230">
        <w:rPr>
          <w:b/>
          <w:szCs w:val="24"/>
        </w:rPr>
        <w:t>Покупателя</w:t>
      </w:r>
      <w:r w:rsidRPr="001B1230">
        <w:rPr>
          <w:szCs w:val="24"/>
        </w:rPr>
        <w:t xml:space="preserve"> </w:t>
      </w:r>
      <w:r w:rsidR="0047299B">
        <w:rPr>
          <w:szCs w:val="24"/>
        </w:rPr>
        <w:t xml:space="preserve">(ПАО «ППГХО», ООО «АРМЗ-Сервис») </w:t>
      </w:r>
      <w:r w:rsidRPr="001B1230">
        <w:rPr>
          <w:szCs w:val="24"/>
        </w:rPr>
        <w:t>в месте нахождения ТМЦ (в месте нахождения завода-изготовителя).</w:t>
      </w:r>
      <w:r w:rsidR="0043678C" w:rsidRPr="0043678C">
        <w:rPr>
          <w:szCs w:val="24"/>
        </w:rPr>
        <w:t xml:space="preserve"> </w:t>
      </w:r>
      <w:r w:rsidR="0043678C" w:rsidRPr="0027582D">
        <w:rPr>
          <w:b/>
          <w:szCs w:val="24"/>
        </w:rPr>
        <w:t>Поставщик</w:t>
      </w:r>
      <w:r w:rsidR="0043678C" w:rsidRPr="0027582D">
        <w:rPr>
          <w:szCs w:val="24"/>
        </w:rPr>
        <w:t xml:space="preserve"> обязуется организовать предварительный осмотр ТМЦ полномочными представителями </w:t>
      </w:r>
      <w:r w:rsidR="0043678C" w:rsidRPr="0027582D">
        <w:rPr>
          <w:b/>
          <w:szCs w:val="24"/>
        </w:rPr>
        <w:t>Покупателя</w:t>
      </w:r>
      <w:r w:rsidR="0043678C" w:rsidRPr="0027582D">
        <w:rPr>
          <w:szCs w:val="24"/>
        </w:rPr>
        <w:t>, а именно: обеспечить допуск на производственную площадку, обеспечить возможность фотографирования ТМЦ, пломбирования и маркирования отдельных агрегатов.</w:t>
      </w:r>
      <w:r w:rsidR="0043678C">
        <w:rPr>
          <w:szCs w:val="24"/>
        </w:rPr>
        <w:t xml:space="preserve"> </w:t>
      </w:r>
    </w:p>
    <w:p w:rsidR="00AE7AA4" w:rsidRPr="0043678C" w:rsidRDefault="00AE7AA4" w:rsidP="001D7671">
      <w:pPr>
        <w:pStyle w:val="3"/>
        <w:spacing w:line="360" w:lineRule="auto"/>
        <w:ind w:firstLine="851"/>
        <w:rPr>
          <w:szCs w:val="24"/>
        </w:rPr>
      </w:pPr>
      <w:r w:rsidRPr="0027582D">
        <w:rPr>
          <w:b/>
          <w:szCs w:val="24"/>
        </w:rPr>
        <w:lastRenderedPageBreak/>
        <w:t>Поставщик</w:t>
      </w:r>
      <w:r w:rsidRPr="0027582D">
        <w:rPr>
          <w:szCs w:val="24"/>
        </w:rPr>
        <w:t xml:space="preserve"> </w:t>
      </w:r>
      <w:r w:rsidR="00AC7F5D" w:rsidRPr="0027582D">
        <w:rPr>
          <w:szCs w:val="24"/>
        </w:rPr>
        <w:t xml:space="preserve">при необходимости </w:t>
      </w:r>
      <w:r w:rsidRPr="0027582D">
        <w:rPr>
          <w:szCs w:val="24"/>
        </w:rPr>
        <w:t xml:space="preserve">обязуется организовать визовую поддержку представителям </w:t>
      </w:r>
      <w:r w:rsidRPr="0027582D">
        <w:rPr>
          <w:b/>
          <w:szCs w:val="24"/>
        </w:rPr>
        <w:t>Покупателя</w:t>
      </w:r>
      <w:r w:rsidRPr="0027582D">
        <w:rPr>
          <w:szCs w:val="24"/>
        </w:rPr>
        <w:t>.</w:t>
      </w:r>
    </w:p>
    <w:p w:rsidR="00645A05" w:rsidRPr="00833BC5" w:rsidRDefault="00645A05" w:rsidP="00645A05">
      <w:pPr>
        <w:spacing w:line="360" w:lineRule="auto"/>
        <w:ind w:firstLine="851"/>
        <w:jc w:val="both"/>
        <w:rPr>
          <w:color w:val="000000" w:themeColor="text1"/>
          <w:sz w:val="24"/>
          <w:szCs w:val="24"/>
        </w:rPr>
      </w:pPr>
      <w:r w:rsidRPr="001B1230">
        <w:rPr>
          <w:color w:val="000000" w:themeColor="text1"/>
          <w:sz w:val="24"/>
          <w:szCs w:val="24"/>
        </w:rPr>
        <w:t xml:space="preserve">Перед  отгрузкой  ТМЦ Поставщик обязан за 14 (Четырнадцать) календарных дней до её начала  письменно, </w:t>
      </w:r>
      <w:r w:rsidRPr="001B1230">
        <w:rPr>
          <w:bCs/>
          <w:iCs/>
          <w:color w:val="000000" w:themeColor="text1"/>
          <w:sz w:val="24"/>
          <w:szCs w:val="24"/>
        </w:rPr>
        <w:t>по электронной почте</w:t>
      </w:r>
      <w:r w:rsidRPr="001B1230">
        <w:rPr>
          <w:color w:val="000000" w:themeColor="text1"/>
          <w:sz w:val="24"/>
          <w:szCs w:val="24"/>
        </w:rPr>
        <w:t xml:space="preserve"> на адрес: </w:t>
      </w:r>
      <w:r w:rsidR="00D47AA9" w:rsidRPr="001B1230">
        <w:rPr>
          <w:color w:val="000000" w:themeColor="text1"/>
          <w:sz w:val="24"/>
          <w:szCs w:val="24"/>
          <w:lang w:val="en-US"/>
        </w:rPr>
        <w:t>info</w:t>
      </w:r>
      <w:r w:rsidR="00D47AA9" w:rsidRPr="001B1230">
        <w:rPr>
          <w:color w:val="000000" w:themeColor="text1"/>
          <w:sz w:val="24"/>
          <w:szCs w:val="24"/>
        </w:rPr>
        <w:t>@</w:t>
      </w:r>
      <w:r w:rsidR="00D47AA9" w:rsidRPr="001B1230">
        <w:rPr>
          <w:color w:val="000000" w:themeColor="text1"/>
          <w:sz w:val="24"/>
          <w:szCs w:val="24"/>
          <w:lang w:val="en-US"/>
        </w:rPr>
        <w:t>ppgho</w:t>
      </w:r>
      <w:r w:rsidR="00D47AA9" w:rsidRPr="001B1230">
        <w:rPr>
          <w:color w:val="000000" w:themeColor="text1"/>
          <w:sz w:val="24"/>
          <w:szCs w:val="24"/>
        </w:rPr>
        <w:t>.</w:t>
      </w:r>
      <w:r w:rsidR="00D47AA9" w:rsidRPr="001B1230">
        <w:rPr>
          <w:color w:val="000000" w:themeColor="text1"/>
          <w:sz w:val="24"/>
          <w:szCs w:val="24"/>
          <w:lang w:val="en-US"/>
        </w:rPr>
        <w:t>ru</w:t>
      </w:r>
      <w:r w:rsidRPr="001B1230">
        <w:rPr>
          <w:color w:val="000000" w:themeColor="text1"/>
          <w:sz w:val="24"/>
          <w:szCs w:val="24"/>
        </w:rPr>
        <w:t xml:space="preserve"> направить </w:t>
      </w:r>
      <w:r w:rsidRPr="00833BC5">
        <w:rPr>
          <w:color w:val="000000" w:themeColor="text1"/>
          <w:sz w:val="24"/>
          <w:szCs w:val="24"/>
        </w:rPr>
        <w:t>извещение  Покупателю о ее дате, времени и месте.</w:t>
      </w:r>
    </w:p>
    <w:p w:rsidR="00645A05" w:rsidRPr="00833BC5" w:rsidRDefault="00645A05" w:rsidP="00645A05">
      <w:pPr>
        <w:spacing w:line="360" w:lineRule="auto"/>
        <w:ind w:firstLine="851"/>
        <w:jc w:val="both"/>
        <w:rPr>
          <w:color w:val="000000" w:themeColor="text1"/>
          <w:sz w:val="24"/>
          <w:szCs w:val="24"/>
        </w:rPr>
      </w:pPr>
      <w:r w:rsidRPr="00833BC5">
        <w:rPr>
          <w:color w:val="000000" w:themeColor="text1"/>
          <w:sz w:val="24"/>
          <w:szCs w:val="24"/>
        </w:rPr>
        <w:t>Уполномоченные представители  </w:t>
      </w:r>
      <w:r w:rsidRPr="00833BC5">
        <w:rPr>
          <w:b/>
          <w:color w:val="000000" w:themeColor="text1"/>
          <w:sz w:val="24"/>
          <w:szCs w:val="24"/>
        </w:rPr>
        <w:t>Покупателя</w:t>
      </w:r>
      <w:r w:rsidR="0047299B" w:rsidRPr="00833BC5">
        <w:rPr>
          <w:b/>
          <w:color w:val="000000" w:themeColor="text1"/>
          <w:sz w:val="24"/>
          <w:szCs w:val="24"/>
        </w:rPr>
        <w:t xml:space="preserve"> </w:t>
      </w:r>
      <w:r w:rsidR="00833BC5" w:rsidRPr="00833BC5">
        <w:rPr>
          <w:sz w:val="24"/>
          <w:szCs w:val="24"/>
        </w:rPr>
        <w:t>(ПАО «ППГХО», ООО «АРМЗ-Сервис»)</w:t>
      </w:r>
      <w:r w:rsidRPr="00833BC5">
        <w:rPr>
          <w:color w:val="000000" w:themeColor="text1"/>
          <w:sz w:val="24"/>
          <w:szCs w:val="24"/>
        </w:rPr>
        <w:t xml:space="preserve"> обязаны прибыть в место нахождение завода-изготовителя и начать </w:t>
      </w:r>
      <w:r w:rsidRPr="00833BC5">
        <w:rPr>
          <w:bCs/>
          <w:color w:val="000000" w:themeColor="text1"/>
          <w:sz w:val="24"/>
          <w:szCs w:val="24"/>
        </w:rPr>
        <w:t>осмотр</w:t>
      </w:r>
      <w:r w:rsidRPr="00833BC5">
        <w:rPr>
          <w:color w:val="000000" w:themeColor="text1"/>
          <w:sz w:val="24"/>
          <w:szCs w:val="24"/>
        </w:rPr>
        <w:t xml:space="preserve"> не </w:t>
      </w:r>
      <w:proofErr w:type="gramStart"/>
      <w:r w:rsidRPr="00833BC5">
        <w:rPr>
          <w:color w:val="000000" w:themeColor="text1"/>
          <w:sz w:val="24"/>
          <w:szCs w:val="24"/>
        </w:rPr>
        <w:t>позднее</w:t>
      </w:r>
      <w:proofErr w:type="gramEnd"/>
      <w:r w:rsidRPr="00833BC5">
        <w:rPr>
          <w:color w:val="000000" w:themeColor="text1"/>
          <w:sz w:val="24"/>
          <w:szCs w:val="24"/>
        </w:rPr>
        <w:t xml:space="preserve"> чем за 7 (Семь) календарных дней до указанной в извещении даты отгрузки.</w:t>
      </w:r>
    </w:p>
    <w:p w:rsidR="00645A05" w:rsidRPr="00833BC5" w:rsidRDefault="00645A05" w:rsidP="00645A05">
      <w:pPr>
        <w:spacing w:line="360" w:lineRule="auto"/>
        <w:ind w:firstLine="851"/>
        <w:jc w:val="both"/>
        <w:rPr>
          <w:color w:val="000000" w:themeColor="text1"/>
          <w:sz w:val="24"/>
          <w:szCs w:val="24"/>
        </w:rPr>
      </w:pPr>
      <w:r w:rsidRPr="00833BC5">
        <w:rPr>
          <w:color w:val="000000" w:themeColor="text1"/>
          <w:sz w:val="24"/>
          <w:szCs w:val="24"/>
        </w:rPr>
        <w:t xml:space="preserve">Осмотр ТМЦ в обязательном порядке должен производиться в присутствии полномочных представителей завода-изготовителя ТМЦ, </w:t>
      </w:r>
      <w:r w:rsidRPr="00833BC5">
        <w:rPr>
          <w:b/>
          <w:color w:val="000000" w:themeColor="text1"/>
          <w:sz w:val="24"/>
          <w:szCs w:val="24"/>
        </w:rPr>
        <w:t>Поставщика</w:t>
      </w:r>
      <w:r w:rsidRPr="00833BC5">
        <w:rPr>
          <w:color w:val="000000" w:themeColor="text1"/>
          <w:sz w:val="24"/>
          <w:szCs w:val="24"/>
        </w:rPr>
        <w:t xml:space="preserve"> и </w:t>
      </w:r>
      <w:r w:rsidRPr="00833BC5">
        <w:rPr>
          <w:b/>
          <w:color w:val="000000" w:themeColor="text1"/>
          <w:sz w:val="24"/>
          <w:szCs w:val="24"/>
        </w:rPr>
        <w:t>Покупателя</w:t>
      </w:r>
      <w:r w:rsidR="00833BC5" w:rsidRPr="00833BC5">
        <w:rPr>
          <w:b/>
          <w:color w:val="000000" w:themeColor="text1"/>
          <w:sz w:val="24"/>
          <w:szCs w:val="24"/>
        </w:rPr>
        <w:t xml:space="preserve"> </w:t>
      </w:r>
      <w:r w:rsidR="00833BC5" w:rsidRPr="00833BC5">
        <w:rPr>
          <w:sz w:val="24"/>
          <w:szCs w:val="24"/>
        </w:rPr>
        <w:t>(ПАО «ППГХО», ООО «АРМЗ-Сервис»)</w:t>
      </w:r>
      <w:r w:rsidRPr="00833BC5">
        <w:rPr>
          <w:color w:val="000000" w:themeColor="text1"/>
          <w:sz w:val="24"/>
          <w:szCs w:val="24"/>
        </w:rPr>
        <w:t>.</w:t>
      </w:r>
    </w:p>
    <w:p w:rsidR="00645A05" w:rsidRPr="001B1230" w:rsidRDefault="00645A05" w:rsidP="00645A05">
      <w:pPr>
        <w:spacing w:line="360" w:lineRule="auto"/>
        <w:ind w:firstLine="851"/>
        <w:jc w:val="both"/>
        <w:rPr>
          <w:color w:val="000000" w:themeColor="text1"/>
          <w:sz w:val="24"/>
          <w:szCs w:val="24"/>
        </w:rPr>
      </w:pPr>
      <w:r w:rsidRPr="00833BC5">
        <w:rPr>
          <w:color w:val="000000" w:themeColor="text1"/>
          <w:sz w:val="24"/>
          <w:szCs w:val="24"/>
        </w:rPr>
        <w:t>Уполномоченные представители</w:t>
      </w:r>
      <w:r w:rsidRPr="001B1230">
        <w:rPr>
          <w:color w:val="000000" w:themeColor="text1"/>
          <w:sz w:val="24"/>
          <w:szCs w:val="24"/>
        </w:rPr>
        <w:t xml:space="preserve"> указанных сторон должны обладать соответствующими полномочиями (иметь соответствующие доверенности) на подписание </w:t>
      </w:r>
      <w:r w:rsidRPr="001B1230">
        <w:rPr>
          <w:bCs/>
          <w:iCs/>
          <w:color w:val="000000" w:themeColor="text1"/>
          <w:sz w:val="24"/>
          <w:szCs w:val="24"/>
        </w:rPr>
        <w:t>Акта осмотра ТМЦ (по форме Приложения № 5 к настоящему договору)</w:t>
      </w:r>
      <w:r w:rsidR="00AE7AA4">
        <w:rPr>
          <w:color w:val="000000" w:themeColor="text1"/>
          <w:sz w:val="24"/>
          <w:szCs w:val="24"/>
        </w:rPr>
        <w:t>.</w:t>
      </w:r>
    </w:p>
    <w:p w:rsidR="00645A05" w:rsidRPr="001B1230" w:rsidRDefault="00645A05" w:rsidP="00645A05">
      <w:pPr>
        <w:spacing w:line="360" w:lineRule="auto"/>
        <w:ind w:firstLine="851"/>
        <w:jc w:val="both"/>
        <w:rPr>
          <w:color w:val="000000" w:themeColor="text1"/>
          <w:sz w:val="24"/>
          <w:szCs w:val="24"/>
        </w:rPr>
      </w:pPr>
      <w:r w:rsidRPr="001B1230">
        <w:rPr>
          <w:color w:val="000000" w:themeColor="text1"/>
          <w:sz w:val="24"/>
          <w:szCs w:val="24"/>
        </w:rPr>
        <w:t>В случае нахождения нарушений в комплектации ТМЦ, либо  брака, признанного производителем ТМЦ,  дата отгрузки  части такой продукции в комплекте может быть изменена, но без нарушения сроков поставки по договору и при условии дополнительного осмотра ТМЦ.</w:t>
      </w:r>
    </w:p>
    <w:p w:rsidR="00C06E07" w:rsidRPr="001B1230" w:rsidRDefault="00C06E07" w:rsidP="00C06E07">
      <w:pPr>
        <w:pStyle w:val="a9"/>
        <w:spacing w:line="360" w:lineRule="auto"/>
        <w:ind w:firstLine="851"/>
        <w:rPr>
          <w:szCs w:val="24"/>
        </w:rPr>
      </w:pPr>
      <w:r w:rsidRPr="001B1230">
        <w:rPr>
          <w:szCs w:val="24"/>
        </w:rPr>
        <w:t xml:space="preserve">В случае неисполнения </w:t>
      </w:r>
      <w:r w:rsidRPr="00AE7AA4">
        <w:rPr>
          <w:b/>
          <w:szCs w:val="24"/>
        </w:rPr>
        <w:t>Поставщиком</w:t>
      </w:r>
      <w:r w:rsidRPr="001B1230">
        <w:rPr>
          <w:szCs w:val="24"/>
        </w:rPr>
        <w:t xml:space="preserve"> условий по вызову представителей </w:t>
      </w:r>
      <w:r w:rsidRPr="00AE7AA4">
        <w:rPr>
          <w:b/>
          <w:szCs w:val="24"/>
        </w:rPr>
        <w:t>Покупателя</w:t>
      </w:r>
      <w:r w:rsidRPr="001B1230">
        <w:rPr>
          <w:szCs w:val="24"/>
        </w:rPr>
        <w:t xml:space="preserve"> перед отгрузкой ТМЦ либо при отсутствии Акта осмотра ТМЦ перед их отгрузкой, а так же в случае подписания  Акта осмотра ТМЦ с замечаниями представителей </w:t>
      </w:r>
      <w:r w:rsidRPr="00AE7AA4">
        <w:rPr>
          <w:b/>
          <w:szCs w:val="24"/>
        </w:rPr>
        <w:t>Покупателя</w:t>
      </w:r>
      <w:r w:rsidRPr="001B1230">
        <w:rPr>
          <w:szCs w:val="24"/>
        </w:rPr>
        <w:t xml:space="preserve">, подписание </w:t>
      </w:r>
      <w:r w:rsidRPr="00AE7AA4">
        <w:rPr>
          <w:b/>
          <w:szCs w:val="24"/>
        </w:rPr>
        <w:t>Покупателем</w:t>
      </w:r>
      <w:r w:rsidRPr="001B1230">
        <w:rPr>
          <w:szCs w:val="24"/>
        </w:rPr>
        <w:t xml:space="preserve"> товаротранспортной накладной свидетельствует только о приеме ТМЦ по количеству. При этом обязанность доказывания соответствия ТМЦ установленному качеству,</w:t>
      </w:r>
      <w:r w:rsidRPr="001B1230">
        <w:rPr>
          <w:szCs w:val="24"/>
          <w:u w:val="single"/>
        </w:rPr>
        <w:t xml:space="preserve"> </w:t>
      </w:r>
      <w:r w:rsidRPr="001B1230">
        <w:rPr>
          <w:szCs w:val="24"/>
        </w:rPr>
        <w:t xml:space="preserve">целевому назначению и возможности использования ТМЦ в производственных условиях </w:t>
      </w:r>
      <w:r w:rsidRPr="00AE7AA4">
        <w:rPr>
          <w:b/>
          <w:szCs w:val="24"/>
        </w:rPr>
        <w:t>Покупателя</w:t>
      </w:r>
      <w:r w:rsidRPr="001B1230">
        <w:rPr>
          <w:szCs w:val="24"/>
        </w:rPr>
        <w:t xml:space="preserve">, без снижения производительности и полезных свойств ТМЦ, лежит на </w:t>
      </w:r>
      <w:r w:rsidRPr="00AE7AA4">
        <w:rPr>
          <w:b/>
          <w:szCs w:val="24"/>
        </w:rPr>
        <w:t>Поставщике</w:t>
      </w:r>
      <w:r w:rsidRPr="001B1230">
        <w:rPr>
          <w:szCs w:val="24"/>
        </w:rPr>
        <w:t>.</w:t>
      </w:r>
    </w:p>
    <w:p w:rsidR="00C06E07" w:rsidRPr="001B1230" w:rsidRDefault="00C06E07" w:rsidP="00C06E07">
      <w:pPr>
        <w:pStyle w:val="a9"/>
        <w:spacing w:line="360" w:lineRule="auto"/>
        <w:ind w:firstLine="851"/>
        <w:rPr>
          <w:szCs w:val="24"/>
        </w:rPr>
      </w:pPr>
      <w:r w:rsidRPr="001B1230">
        <w:rPr>
          <w:szCs w:val="24"/>
        </w:rPr>
        <w:t xml:space="preserve">В этом случае, </w:t>
      </w:r>
      <w:r w:rsidRPr="00AE7AA4">
        <w:rPr>
          <w:b/>
          <w:szCs w:val="24"/>
        </w:rPr>
        <w:t>Поставщик</w:t>
      </w:r>
      <w:r w:rsidRPr="001B1230">
        <w:rPr>
          <w:szCs w:val="24"/>
        </w:rPr>
        <w:t>, по требованию Покупателя, обязан за свой счет провести техническую экспертизу ТМЦ и несет ответственность за любые возможные эксплуатационные риски.</w:t>
      </w:r>
    </w:p>
    <w:p w:rsidR="00EE75D4" w:rsidRPr="001B1230" w:rsidRDefault="00EE75D4" w:rsidP="00BC5C1D">
      <w:pPr>
        <w:pStyle w:val="3"/>
        <w:spacing w:line="360" w:lineRule="auto"/>
        <w:ind w:firstLine="851"/>
        <w:rPr>
          <w:szCs w:val="24"/>
        </w:rPr>
      </w:pPr>
      <w:r w:rsidRPr="001B1230">
        <w:rPr>
          <w:szCs w:val="24"/>
        </w:rPr>
        <w:t xml:space="preserve">3.3.1. В случае, если </w:t>
      </w:r>
      <w:r w:rsidRPr="001B1230">
        <w:rPr>
          <w:b/>
          <w:szCs w:val="24"/>
        </w:rPr>
        <w:t xml:space="preserve">Поставщик </w:t>
      </w:r>
      <w:r w:rsidRPr="001B1230">
        <w:rPr>
          <w:szCs w:val="24"/>
        </w:rPr>
        <w:t xml:space="preserve">производит доставку  ТМЦ  в г. Краснокаменск собственным автомобильным транспортом либо посредством автомобильного транспорта сторонних организаций, специально привлеченных </w:t>
      </w:r>
      <w:r w:rsidRPr="001B1230">
        <w:rPr>
          <w:b/>
          <w:szCs w:val="24"/>
        </w:rPr>
        <w:t>Поставщиком</w:t>
      </w:r>
      <w:r w:rsidRPr="001B1230">
        <w:rPr>
          <w:szCs w:val="24"/>
        </w:rPr>
        <w:t xml:space="preserve"> для осуществления доставки ТМЦ, </w:t>
      </w:r>
      <w:r w:rsidRPr="001B1230">
        <w:rPr>
          <w:b/>
          <w:szCs w:val="24"/>
        </w:rPr>
        <w:t>Поставщик</w:t>
      </w:r>
      <w:r w:rsidRPr="001B1230">
        <w:rPr>
          <w:szCs w:val="24"/>
        </w:rPr>
        <w:t xml:space="preserve">, в обязательном порядке, в момент заключения </w:t>
      </w:r>
      <w:r w:rsidRPr="001B1230">
        <w:rPr>
          <w:b/>
          <w:szCs w:val="24"/>
        </w:rPr>
        <w:t>Сторонами</w:t>
      </w:r>
      <w:r w:rsidRPr="001B1230">
        <w:rPr>
          <w:szCs w:val="24"/>
        </w:rPr>
        <w:t xml:space="preserve"> настоящего договора, должен запросить у </w:t>
      </w:r>
      <w:r w:rsidRPr="001B1230">
        <w:rPr>
          <w:b/>
          <w:szCs w:val="24"/>
        </w:rPr>
        <w:t>Покупателя</w:t>
      </w:r>
      <w:r w:rsidRPr="001B1230">
        <w:rPr>
          <w:szCs w:val="24"/>
        </w:rPr>
        <w:t xml:space="preserve"> соответствующую схему проезда к месту выгрузки (приемки) ТМЦ.</w:t>
      </w:r>
    </w:p>
    <w:p w:rsidR="00EE75D4" w:rsidRPr="001B1230" w:rsidRDefault="00EE75D4" w:rsidP="00BC5C1D">
      <w:pPr>
        <w:pStyle w:val="3"/>
        <w:spacing w:line="360" w:lineRule="auto"/>
        <w:ind w:firstLine="851"/>
        <w:rPr>
          <w:szCs w:val="24"/>
        </w:rPr>
      </w:pPr>
      <w:r w:rsidRPr="001B1230">
        <w:rPr>
          <w:szCs w:val="24"/>
        </w:rPr>
        <w:t xml:space="preserve">Если </w:t>
      </w:r>
      <w:r w:rsidRPr="001B1230">
        <w:rPr>
          <w:b/>
          <w:szCs w:val="24"/>
        </w:rPr>
        <w:t xml:space="preserve">Поставщиком </w:t>
      </w:r>
      <w:r w:rsidRPr="001B1230">
        <w:rPr>
          <w:szCs w:val="24"/>
        </w:rPr>
        <w:t xml:space="preserve">у </w:t>
      </w:r>
      <w:r w:rsidRPr="001B1230">
        <w:rPr>
          <w:b/>
          <w:szCs w:val="24"/>
        </w:rPr>
        <w:t>Покупателя</w:t>
      </w:r>
      <w:r w:rsidRPr="001B1230">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w:t>
      </w:r>
      <w:r w:rsidRPr="001B1230">
        <w:rPr>
          <w:szCs w:val="24"/>
        </w:rPr>
        <w:lastRenderedPageBreak/>
        <w:t xml:space="preserve">порядке, </w:t>
      </w:r>
      <w:r w:rsidRPr="001B1230">
        <w:rPr>
          <w:b/>
          <w:szCs w:val="24"/>
        </w:rPr>
        <w:t>Поставщик</w:t>
      </w:r>
      <w:r w:rsidRPr="001B1230">
        <w:rPr>
          <w:szCs w:val="24"/>
        </w:rPr>
        <w:t xml:space="preserve"> самостоятельно, без какого-либо содействия со стороны </w:t>
      </w:r>
      <w:r w:rsidRPr="001B1230">
        <w:rPr>
          <w:b/>
          <w:szCs w:val="24"/>
        </w:rPr>
        <w:t>Покупателя</w:t>
      </w:r>
      <w:r w:rsidRPr="001B1230">
        <w:rPr>
          <w:szCs w:val="24"/>
        </w:rPr>
        <w:t xml:space="preserve">, осуществляет доставку ТМЦ к месту выгрузки (приемки) ТМЦ. </w:t>
      </w:r>
    </w:p>
    <w:p w:rsidR="00EE75D4" w:rsidRPr="001B1230" w:rsidRDefault="00EE75D4" w:rsidP="00BC5C1D">
      <w:pPr>
        <w:pStyle w:val="3"/>
        <w:spacing w:line="360" w:lineRule="auto"/>
        <w:ind w:firstLine="851"/>
        <w:rPr>
          <w:szCs w:val="24"/>
        </w:rPr>
      </w:pPr>
      <w:r w:rsidRPr="001B1230">
        <w:rPr>
          <w:b/>
          <w:szCs w:val="24"/>
        </w:rPr>
        <w:t xml:space="preserve">Покупатель </w:t>
      </w:r>
      <w:r w:rsidRPr="001B1230">
        <w:rPr>
          <w:szCs w:val="24"/>
        </w:rPr>
        <w:t xml:space="preserve">оказывает содействие </w:t>
      </w:r>
      <w:r w:rsidRPr="001B1230">
        <w:rPr>
          <w:b/>
          <w:szCs w:val="24"/>
        </w:rPr>
        <w:t>Поставщику</w:t>
      </w:r>
      <w:r w:rsidRPr="001B1230">
        <w:rPr>
          <w:szCs w:val="24"/>
        </w:rPr>
        <w:t xml:space="preserve"> при осуществлении доставки ТМЦ к месту выгрузки (приемки) ТМЦ (сопровождает автомобильный транспорт </w:t>
      </w:r>
      <w:r w:rsidRPr="001B1230">
        <w:rPr>
          <w:b/>
          <w:szCs w:val="24"/>
        </w:rPr>
        <w:t>Поставщика</w:t>
      </w:r>
      <w:r w:rsidRPr="001B1230">
        <w:rPr>
          <w:szCs w:val="24"/>
        </w:rPr>
        <w:t xml:space="preserve">, осуществляющий доставку ТМЦ) лишь в том случае, если </w:t>
      </w:r>
      <w:r w:rsidRPr="001B1230">
        <w:rPr>
          <w:b/>
          <w:szCs w:val="24"/>
        </w:rPr>
        <w:t>Покупатель</w:t>
      </w:r>
      <w:r w:rsidRPr="001B1230">
        <w:rPr>
          <w:szCs w:val="24"/>
        </w:rPr>
        <w:t xml:space="preserve"> не предоставил </w:t>
      </w:r>
      <w:r w:rsidRPr="001B1230">
        <w:rPr>
          <w:b/>
          <w:szCs w:val="24"/>
        </w:rPr>
        <w:t xml:space="preserve">Поставщику </w:t>
      </w:r>
      <w:r w:rsidRPr="001B1230">
        <w:rPr>
          <w:szCs w:val="24"/>
        </w:rPr>
        <w:t>соответствующую схему проезда к месту выгрузки (приемки) ТМЦ.</w:t>
      </w:r>
    </w:p>
    <w:p w:rsidR="005F3AE9" w:rsidRPr="001B1230" w:rsidRDefault="005F3AE9" w:rsidP="005F3AE9">
      <w:pPr>
        <w:pStyle w:val="3"/>
        <w:spacing w:line="360" w:lineRule="auto"/>
        <w:rPr>
          <w:szCs w:val="24"/>
        </w:rPr>
      </w:pPr>
      <w:r w:rsidRPr="001B1230">
        <w:rPr>
          <w:szCs w:val="24"/>
        </w:rPr>
        <w:t xml:space="preserve">              3.4. В течение 5-ти дней с момента отгрузки каждой партии ТМЦ </w:t>
      </w:r>
      <w:r w:rsidRPr="001B1230">
        <w:rPr>
          <w:b/>
          <w:szCs w:val="24"/>
        </w:rPr>
        <w:t>Поставщик</w:t>
      </w:r>
      <w:r w:rsidRPr="001B1230">
        <w:rPr>
          <w:szCs w:val="24"/>
        </w:rPr>
        <w:t xml:space="preserve"> направляет почтой </w:t>
      </w:r>
      <w:r w:rsidRPr="001B1230">
        <w:rPr>
          <w:b/>
          <w:szCs w:val="24"/>
        </w:rPr>
        <w:t xml:space="preserve">Покупателю </w:t>
      </w:r>
      <w:r w:rsidRPr="001B1230">
        <w:rPr>
          <w:szCs w:val="24"/>
        </w:rPr>
        <w:t xml:space="preserve">оригиналы следующих документов: счет-фактуру на отгруженную партию ТМЦ, товарную накладную по форме ТОРГ-12, утвержденную Постановлением Госкомстата РФ № 132 от 25.12.1998 г., которые должны быть оформлены в соответствии с действующим законодательством РФ и подписаны полномочными представителями </w:t>
      </w:r>
      <w:r w:rsidRPr="001B1230">
        <w:rPr>
          <w:b/>
          <w:szCs w:val="24"/>
        </w:rPr>
        <w:t>Поставщика</w:t>
      </w:r>
      <w:r w:rsidRPr="001B1230">
        <w:rPr>
          <w:szCs w:val="24"/>
        </w:rPr>
        <w:t xml:space="preserve">. </w:t>
      </w:r>
    </w:p>
    <w:p w:rsidR="005F3AE9" w:rsidRPr="001B1230" w:rsidRDefault="005F3AE9" w:rsidP="005F3AE9">
      <w:pPr>
        <w:pStyle w:val="3"/>
        <w:spacing w:line="360" w:lineRule="auto"/>
        <w:ind w:firstLine="284"/>
        <w:rPr>
          <w:szCs w:val="24"/>
        </w:rPr>
      </w:pPr>
      <w:r w:rsidRPr="001B1230">
        <w:rPr>
          <w:szCs w:val="24"/>
        </w:rPr>
        <w:t>Сертификат соответствия, технический паспорт, инструкция по эксплуатации (на русском языке), гарантийный талон, упаковочный лист и иные товаросопроводительные документы следуют вместе с ТМЦ.</w:t>
      </w:r>
    </w:p>
    <w:p w:rsidR="005F3AE9" w:rsidRPr="001B1230" w:rsidRDefault="005F3AE9" w:rsidP="005F3AE9">
      <w:pPr>
        <w:spacing w:line="360" w:lineRule="auto"/>
        <w:jc w:val="both"/>
        <w:rPr>
          <w:sz w:val="24"/>
          <w:szCs w:val="24"/>
        </w:rPr>
      </w:pPr>
      <w:r w:rsidRPr="001B1230">
        <w:rPr>
          <w:sz w:val="24"/>
          <w:szCs w:val="24"/>
        </w:rPr>
        <w:t xml:space="preserve">              3.5.  Поставленные  ТМЦ одного наименования, входящего в номенклатуру  и  ассортимент  по  настоящему  договору,  не  засчитывается  в  покрытие  недопоставки  ТМЦ  другого  наименования,  кроме  случаев,  когда поставка произведена с предварительного  письменного  согласия  </w:t>
      </w:r>
      <w:r w:rsidRPr="001B1230">
        <w:rPr>
          <w:b/>
          <w:sz w:val="24"/>
          <w:szCs w:val="24"/>
        </w:rPr>
        <w:t>Покупателя</w:t>
      </w:r>
      <w:r w:rsidRPr="001B1230">
        <w:rPr>
          <w:sz w:val="24"/>
          <w:szCs w:val="24"/>
        </w:rPr>
        <w:t xml:space="preserve">.         </w:t>
      </w:r>
    </w:p>
    <w:p w:rsidR="005F3AE9" w:rsidRPr="001B1230" w:rsidRDefault="005F3AE9" w:rsidP="005F3AE9">
      <w:pPr>
        <w:spacing w:line="360" w:lineRule="auto"/>
        <w:jc w:val="both"/>
        <w:rPr>
          <w:sz w:val="24"/>
          <w:szCs w:val="24"/>
        </w:rPr>
      </w:pPr>
      <w:r w:rsidRPr="001B1230">
        <w:rPr>
          <w:sz w:val="24"/>
          <w:szCs w:val="24"/>
        </w:rPr>
        <w:t xml:space="preserve">              3.6.  Тара  и  упаковка  на  поставляемые  </w:t>
      </w:r>
      <w:r w:rsidRPr="001B1230">
        <w:rPr>
          <w:b/>
          <w:sz w:val="24"/>
          <w:szCs w:val="24"/>
        </w:rPr>
        <w:t xml:space="preserve">Поставщиком </w:t>
      </w:r>
      <w:r w:rsidRPr="001B1230">
        <w:rPr>
          <w:sz w:val="24"/>
          <w:szCs w:val="24"/>
        </w:rPr>
        <w:t xml:space="preserve"> ТМЦ  должны  соответствовать  ТУ, ГОСТам,  обеспечивать  сохранность  ТМЦ  при  транспортировке,  многократных  перевалках  и  хранении.  ТМЦ и  тара  должны  быть  промаркированы  в  соответствии  с  действующими  нормами,  ГОСТами.  </w:t>
      </w:r>
    </w:p>
    <w:p w:rsidR="005F3AE9" w:rsidRPr="001B1230" w:rsidRDefault="005F3AE9" w:rsidP="005F3AE9">
      <w:pPr>
        <w:spacing w:line="360" w:lineRule="auto"/>
        <w:ind w:firstLine="851"/>
        <w:jc w:val="both"/>
        <w:rPr>
          <w:sz w:val="24"/>
          <w:szCs w:val="24"/>
        </w:rPr>
      </w:pPr>
      <w:r w:rsidRPr="001B1230">
        <w:rPr>
          <w:sz w:val="24"/>
          <w:szCs w:val="24"/>
        </w:rPr>
        <w:t xml:space="preserve">3.7. Риск случайной гибели или случайного повреждения ТМЦ несет </w:t>
      </w:r>
      <w:r w:rsidRPr="001B1230">
        <w:rPr>
          <w:b/>
          <w:sz w:val="24"/>
          <w:szCs w:val="24"/>
        </w:rPr>
        <w:t>Поставщик</w:t>
      </w:r>
      <w:r w:rsidRPr="001B1230">
        <w:rPr>
          <w:sz w:val="24"/>
          <w:szCs w:val="24"/>
        </w:rPr>
        <w:t xml:space="preserve"> до момента приемки ТМЦ </w:t>
      </w:r>
      <w:r w:rsidRPr="001B1230">
        <w:rPr>
          <w:b/>
          <w:sz w:val="24"/>
          <w:szCs w:val="24"/>
        </w:rPr>
        <w:t>Покупателем</w:t>
      </w:r>
      <w:r w:rsidRPr="001B1230">
        <w:rPr>
          <w:sz w:val="24"/>
          <w:szCs w:val="24"/>
        </w:rPr>
        <w:t xml:space="preserve"> и перехода права собственности на ТМЦ к </w:t>
      </w:r>
      <w:r w:rsidRPr="001B1230">
        <w:rPr>
          <w:b/>
          <w:sz w:val="24"/>
          <w:szCs w:val="24"/>
        </w:rPr>
        <w:t>Покупателю</w:t>
      </w:r>
      <w:r w:rsidRPr="001B1230">
        <w:rPr>
          <w:sz w:val="24"/>
          <w:szCs w:val="24"/>
        </w:rPr>
        <w:t>.</w:t>
      </w:r>
    </w:p>
    <w:p w:rsidR="000C39DB" w:rsidRPr="001B1230" w:rsidRDefault="005B5149" w:rsidP="005B5149">
      <w:pPr>
        <w:spacing w:line="360" w:lineRule="auto"/>
        <w:ind w:firstLine="851"/>
        <w:contextualSpacing/>
        <w:jc w:val="both"/>
        <w:rPr>
          <w:sz w:val="24"/>
          <w:szCs w:val="24"/>
        </w:rPr>
      </w:pPr>
      <w:r w:rsidRPr="001B1230">
        <w:rPr>
          <w:sz w:val="24"/>
          <w:szCs w:val="24"/>
        </w:rPr>
        <w:t>3.8. Продолжительность теоретического и практического обучения персонала Покупателя правилам технического обслуживания и навыкам работы с поставленными ТМЦ</w:t>
      </w:r>
      <w:r w:rsidRPr="001B1230">
        <w:rPr>
          <w:bCs/>
          <w:color w:val="000000"/>
          <w:sz w:val="24"/>
          <w:szCs w:val="24"/>
        </w:rPr>
        <w:t xml:space="preserve"> </w:t>
      </w:r>
      <w:r w:rsidR="00440817" w:rsidRPr="001B1230">
        <w:rPr>
          <w:bCs/>
          <w:color w:val="000000"/>
          <w:sz w:val="24"/>
          <w:szCs w:val="24"/>
        </w:rPr>
        <w:t>составляет не менее 3 (трех)</w:t>
      </w:r>
      <w:r w:rsidR="000C39DB" w:rsidRPr="001B1230">
        <w:rPr>
          <w:bCs/>
          <w:color w:val="000000"/>
          <w:sz w:val="24"/>
          <w:szCs w:val="24"/>
        </w:rPr>
        <w:t xml:space="preserve"> календарных дней</w:t>
      </w:r>
      <w:r w:rsidR="00440817" w:rsidRPr="001B1230">
        <w:rPr>
          <w:bCs/>
          <w:color w:val="000000"/>
          <w:sz w:val="24"/>
          <w:szCs w:val="24"/>
        </w:rPr>
        <w:t>.</w:t>
      </w:r>
      <w:r w:rsidR="000C39DB" w:rsidRPr="001B1230">
        <w:rPr>
          <w:bCs/>
          <w:color w:val="000000"/>
          <w:sz w:val="24"/>
          <w:szCs w:val="24"/>
        </w:rPr>
        <w:t xml:space="preserve"> Обучение </w:t>
      </w:r>
      <w:r w:rsidRPr="001B1230">
        <w:rPr>
          <w:sz w:val="24"/>
          <w:szCs w:val="24"/>
        </w:rPr>
        <w:t>осуществляетс</w:t>
      </w:r>
      <w:r w:rsidR="00440817" w:rsidRPr="001B1230">
        <w:rPr>
          <w:sz w:val="24"/>
          <w:szCs w:val="24"/>
        </w:rPr>
        <w:t>я Поставщиком в месте нахождения</w:t>
      </w:r>
      <w:r w:rsidRPr="001B1230">
        <w:rPr>
          <w:sz w:val="24"/>
          <w:szCs w:val="24"/>
        </w:rPr>
        <w:t xml:space="preserve"> </w:t>
      </w:r>
      <w:r w:rsidR="00AC7F5D" w:rsidRPr="00AC7F5D">
        <w:rPr>
          <w:b/>
          <w:sz w:val="24"/>
          <w:szCs w:val="24"/>
        </w:rPr>
        <w:t>Покупателя</w:t>
      </w:r>
      <w:r w:rsidR="00AC7F5D">
        <w:rPr>
          <w:sz w:val="24"/>
          <w:szCs w:val="24"/>
        </w:rPr>
        <w:t xml:space="preserve"> </w:t>
      </w:r>
      <w:r w:rsidR="000C39DB" w:rsidRPr="001B1230">
        <w:rPr>
          <w:sz w:val="24"/>
          <w:szCs w:val="24"/>
        </w:rPr>
        <w:t>к</w:t>
      </w:r>
      <w:r w:rsidR="00B11B37" w:rsidRPr="001B1230">
        <w:rPr>
          <w:sz w:val="24"/>
          <w:szCs w:val="24"/>
        </w:rPr>
        <w:t>валифицированными</w:t>
      </w:r>
      <w:r w:rsidR="00245CDD">
        <w:rPr>
          <w:sz w:val="24"/>
          <w:szCs w:val="24"/>
        </w:rPr>
        <w:t xml:space="preserve"> русскоговорящими</w:t>
      </w:r>
      <w:r w:rsidR="00B11B37" w:rsidRPr="001B1230">
        <w:rPr>
          <w:sz w:val="24"/>
          <w:szCs w:val="24"/>
        </w:rPr>
        <w:t xml:space="preserve"> специалистами</w:t>
      </w:r>
      <w:r w:rsidR="00245CDD">
        <w:rPr>
          <w:sz w:val="24"/>
          <w:szCs w:val="24"/>
        </w:rPr>
        <w:t xml:space="preserve"> либо на период обучения </w:t>
      </w:r>
      <w:r w:rsidR="00245CDD" w:rsidRPr="00AC7F5D">
        <w:rPr>
          <w:b/>
          <w:sz w:val="24"/>
          <w:szCs w:val="24"/>
        </w:rPr>
        <w:t>Поставщиком</w:t>
      </w:r>
      <w:r w:rsidR="00245CDD">
        <w:rPr>
          <w:sz w:val="24"/>
          <w:szCs w:val="24"/>
        </w:rPr>
        <w:t xml:space="preserve"> должен быть выделен пер</w:t>
      </w:r>
      <w:r w:rsidR="00AE7AA4">
        <w:rPr>
          <w:sz w:val="24"/>
          <w:szCs w:val="24"/>
        </w:rPr>
        <w:t>е</w:t>
      </w:r>
      <w:r w:rsidR="00245CDD">
        <w:rPr>
          <w:sz w:val="24"/>
          <w:szCs w:val="24"/>
        </w:rPr>
        <w:t>водчик необходимой квалификации</w:t>
      </w:r>
      <w:r w:rsidRPr="001B1230">
        <w:rPr>
          <w:sz w:val="24"/>
          <w:szCs w:val="24"/>
        </w:rPr>
        <w:t xml:space="preserve">. </w:t>
      </w:r>
    </w:p>
    <w:p w:rsidR="005B5149" w:rsidRPr="001B1230" w:rsidRDefault="005B5149" w:rsidP="005B5149">
      <w:pPr>
        <w:spacing w:line="360" w:lineRule="auto"/>
        <w:ind w:firstLine="851"/>
        <w:contextualSpacing/>
        <w:jc w:val="both"/>
        <w:rPr>
          <w:sz w:val="24"/>
          <w:szCs w:val="24"/>
        </w:rPr>
      </w:pPr>
      <w:r w:rsidRPr="001B1230">
        <w:rPr>
          <w:sz w:val="24"/>
          <w:szCs w:val="24"/>
        </w:rPr>
        <w:t xml:space="preserve">Обязательства </w:t>
      </w:r>
      <w:r w:rsidRPr="00AC7F5D">
        <w:rPr>
          <w:b/>
          <w:sz w:val="24"/>
          <w:szCs w:val="24"/>
        </w:rPr>
        <w:t>Поставщика</w:t>
      </w:r>
      <w:r w:rsidRPr="001B1230">
        <w:rPr>
          <w:sz w:val="24"/>
          <w:szCs w:val="24"/>
        </w:rPr>
        <w:t xml:space="preserve"> по оказанию услуг считаются исполненными с момента подписания полномочными представителями обеих сторон соответствующего Протокола об обучении.</w:t>
      </w:r>
    </w:p>
    <w:p w:rsidR="00C35059" w:rsidRPr="001B1230" w:rsidRDefault="00C35059" w:rsidP="00C61AA5">
      <w:pPr>
        <w:pStyle w:val="af5"/>
        <w:numPr>
          <w:ilvl w:val="0"/>
          <w:numId w:val="8"/>
        </w:numPr>
        <w:spacing w:line="360" w:lineRule="auto"/>
        <w:jc w:val="center"/>
        <w:rPr>
          <w:b/>
          <w:sz w:val="24"/>
          <w:szCs w:val="24"/>
        </w:rPr>
      </w:pPr>
      <w:r w:rsidRPr="001B1230">
        <w:rPr>
          <w:b/>
          <w:sz w:val="24"/>
          <w:szCs w:val="24"/>
        </w:rPr>
        <w:t xml:space="preserve">Условия приемки </w:t>
      </w:r>
      <w:r w:rsidR="009F5F6B" w:rsidRPr="001B1230">
        <w:rPr>
          <w:b/>
          <w:sz w:val="24"/>
          <w:szCs w:val="24"/>
        </w:rPr>
        <w:t>ТМЦ</w:t>
      </w:r>
      <w:r w:rsidR="000C39DB" w:rsidRPr="001B1230">
        <w:rPr>
          <w:b/>
          <w:sz w:val="24"/>
          <w:szCs w:val="24"/>
        </w:rPr>
        <w:t>.</w:t>
      </w:r>
    </w:p>
    <w:p w:rsidR="005F3AE9" w:rsidRPr="001B1230" w:rsidRDefault="005F3AE9" w:rsidP="000C39DB">
      <w:pPr>
        <w:spacing w:line="360" w:lineRule="auto"/>
        <w:rPr>
          <w:b/>
          <w:sz w:val="24"/>
          <w:szCs w:val="24"/>
        </w:rPr>
      </w:pPr>
    </w:p>
    <w:p w:rsidR="005F3AE9" w:rsidRPr="001B1230" w:rsidRDefault="005F3AE9" w:rsidP="005F3AE9">
      <w:pPr>
        <w:spacing w:line="360" w:lineRule="auto"/>
        <w:ind w:firstLine="851"/>
        <w:jc w:val="both"/>
        <w:rPr>
          <w:sz w:val="24"/>
          <w:szCs w:val="24"/>
        </w:rPr>
      </w:pPr>
      <w:r w:rsidRPr="001B1230">
        <w:rPr>
          <w:sz w:val="24"/>
          <w:szCs w:val="24"/>
        </w:rPr>
        <w:lastRenderedPageBreak/>
        <w:t xml:space="preserve">4.1. Право собственности у </w:t>
      </w:r>
      <w:r w:rsidRPr="001B1230">
        <w:rPr>
          <w:b/>
          <w:sz w:val="24"/>
          <w:szCs w:val="24"/>
        </w:rPr>
        <w:t>Покупателя</w:t>
      </w:r>
      <w:r w:rsidRPr="001B1230">
        <w:rPr>
          <w:sz w:val="24"/>
          <w:szCs w:val="24"/>
        </w:rPr>
        <w:t xml:space="preserve"> на ТМЦ возникает с момента их принятия </w:t>
      </w:r>
      <w:r w:rsidRPr="001B1230">
        <w:rPr>
          <w:b/>
          <w:sz w:val="24"/>
          <w:szCs w:val="24"/>
        </w:rPr>
        <w:t>Покупателем</w:t>
      </w:r>
      <w:r w:rsidRPr="001B1230">
        <w:rPr>
          <w:sz w:val="24"/>
          <w:szCs w:val="24"/>
        </w:rPr>
        <w:t xml:space="preserve"> на свой склад в г. Краснокаменск Забайкальского края по товарной накладной по форме ТОРГ - 12, если иное не предусмотрено в Спецификации.</w:t>
      </w:r>
    </w:p>
    <w:p w:rsidR="005F3AE9" w:rsidRPr="001B1230" w:rsidRDefault="005F3AE9" w:rsidP="005F3AE9">
      <w:pPr>
        <w:pStyle w:val="a9"/>
        <w:spacing w:line="360" w:lineRule="auto"/>
        <w:ind w:firstLine="851"/>
        <w:rPr>
          <w:szCs w:val="24"/>
        </w:rPr>
      </w:pPr>
      <w:r w:rsidRPr="001B1230">
        <w:rPr>
          <w:szCs w:val="24"/>
        </w:rPr>
        <w:t xml:space="preserve">4.2. ТМЦ считается поставленным </w:t>
      </w:r>
      <w:r w:rsidRPr="001B1230">
        <w:rPr>
          <w:b/>
          <w:szCs w:val="24"/>
        </w:rPr>
        <w:t>Поставщиком</w:t>
      </w:r>
      <w:r w:rsidRPr="001B1230">
        <w:rPr>
          <w:szCs w:val="24"/>
        </w:rPr>
        <w:t xml:space="preserve"> и принятым </w:t>
      </w:r>
      <w:r w:rsidRPr="001B1230">
        <w:rPr>
          <w:b/>
          <w:szCs w:val="24"/>
        </w:rPr>
        <w:t>Покупателем</w:t>
      </w:r>
      <w:r w:rsidRPr="001B1230">
        <w:rPr>
          <w:szCs w:val="24"/>
        </w:rPr>
        <w:t xml:space="preserve"> при условии его соответствия  количеству, в соответствии с количеством, указанным в Спецификации (Приложение № 1 к настоящему </w:t>
      </w:r>
      <w:r w:rsidRPr="001B1230">
        <w:rPr>
          <w:b/>
          <w:szCs w:val="24"/>
        </w:rPr>
        <w:t>Договору</w:t>
      </w:r>
      <w:r w:rsidRPr="001B1230">
        <w:rPr>
          <w:szCs w:val="24"/>
        </w:rPr>
        <w:t xml:space="preserve">) и товаротранспортной накладной; качеству и ассортименту, в соответствии с сертификатом качества, если при принятии ТМЦ, согласно пункту 4.3 настоящего договора, </w:t>
      </w:r>
      <w:r w:rsidRPr="001B1230">
        <w:rPr>
          <w:b/>
          <w:szCs w:val="24"/>
        </w:rPr>
        <w:t xml:space="preserve">Покупатель </w:t>
      </w:r>
      <w:r w:rsidRPr="001B1230">
        <w:rPr>
          <w:szCs w:val="24"/>
        </w:rPr>
        <w:t>не заявит претензии по количеству и/или качеству поставляемого ТМЦ.</w:t>
      </w:r>
    </w:p>
    <w:p w:rsidR="005F3AE9" w:rsidRPr="001B1230" w:rsidRDefault="005F3AE9" w:rsidP="005F3AE9">
      <w:pPr>
        <w:pStyle w:val="a9"/>
        <w:spacing w:line="360" w:lineRule="auto"/>
        <w:ind w:firstLine="851"/>
        <w:rPr>
          <w:szCs w:val="24"/>
        </w:rPr>
      </w:pPr>
      <w:r w:rsidRPr="001B1230">
        <w:rPr>
          <w:szCs w:val="24"/>
        </w:rPr>
        <w:t xml:space="preserve">4.3. В случае обнаружения </w:t>
      </w:r>
      <w:r w:rsidRPr="001B1230">
        <w:rPr>
          <w:b/>
          <w:szCs w:val="24"/>
        </w:rPr>
        <w:t>Покупателем</w:t>
      </w:r>
      <w:r w:rsidRPr="001B1230">
        <w:rPr>
          <w:szCs w:val="24"/>
        </w:rPr>
        <w:t xml:space="preserve"> несоответствия качества и/или количества ТМЦ условиям настоящего </w:t>
      </w:r>
      <w:r w:rsidRPr="001B1230">
        <w:rPr>
          <w:b/>
          <w:szCs w:val="24"/>
        </w:rPr>
        <w:t>Договора</w:t>
      </w:r>
      <w:r w:rsidRPr="001B1230">
        <w:rPr>
          <w:szCs w:val="24"/>
        </w:rPr>
        <w:t xml:space="preserve">, в том числе, если ТМЦ поставлено не новое, используемое ранее, </w:t>
      </w:r>
      <w:r w:rsidRPr="001B1230">
        <w:rPr>
          <w:b/>
          <w:szCs w:val="24"/>
        </w:rPr>
        <w:t>Покупатель</w:t>
      </w:r>
      <w:r w:rsidRPr="001B1230">
        <w:rPr>
          <w:szCs w:val="24"/>
        </w:rPr>
        <w:t xml:space="preserve"> обязан обеспечить сохранность ТМЦ и не позднее, чем через 48 часов с момента обнаружения несоответствия по количеству и/или качеству, вызвать представителя </w:t>
      </w:r>
      <w:r w:rsidRPr="001B1230">
        <w:rPr>
          <w:b/>
          <w:szCs w:val="24"/>
        </w:rPr>
        <w:t xml:space="preserve">Поставщика </w:t>
      </w:r>
      <w:r w:rsidRPr="001B1230">
        <w:rPr>
          <w:szCs w:val="24"/>
        </w:rPr>
        <w:t xml:space="preserve">для составления Акта по форме ТОРГ-2/ТОРГ-3 (при приемке импортных товаров), утвержденной постановлением Госкомстата РФ № 132 от 25.12.1998г. Вызов представителя </w:t>
      </w:r>
      <w:r w:rsidRPr="001B1230">
        <w:rPr>
          <w:b/>
          <w:szCs w:val="24"/>
        </w:rPr>
        <w:t>Поставщика</w:t>
      </w:r>
      <w:r w:rsidRPr="001B1230">
        <w:rPr>
          <w:szCs w:val="24"/>
        </w:rPr>
        <w:t xml:space="preserve"> осуществляется путем направления уведомительного письма по факсимильной связи или по электронной почте</w:t>
      </w:r>
      <w:r w:rsidR="006C0801" w:rsidRPr="006C0801">
        <w:rPr>
          <w:szCs w:val="24"/>
        </w:rPr>
        <w:t>, с подтверждением факта получения.</w:t>
      </w:r>
      <w:r w:rsidRPr="001B1230">
        <w:rPr>
          <w:szCs w:val="24"/>
        </w:rPr>
        <w:t xml:space="preserve"> Акт по форме ТОРГ – 2/ТОРГ-3 является подтверждением факта несоответствия качества и/или количества ТМЦ условиям настоящего </w:t>
      </w:r>
      <w:r w:rsidRPr="001B1230">
        <w:rPr>
          <w:b/>
          <w:szCs w:val="24"/>
        </w:rPr>
        <w:t xml:space="preserve">Договора </w:t>
      </w:r>
      <w:r w:rsidRPr="001B1230">
        <w:rPr>
          <w:szCs w:val="24"/>
        </w:rPr>
        <w:t xml:space="preserve">и в этом случае все расходы </w:t>
      </w:r>
      <w:r w:rsidRPr="001B1230">
        <w:rPr>
          <w:b/>
          <w:szCs w:val="24"/>
        </w:rPr>
        <w:t>Покупателя</w:t>
      </w:r>
      <w:r w:rsidRPr="001B1230">
        <w:rPr>
          <w:szCs w:val="24"/>
        </w:rPr>
        <w:t xml:space="preserve">, связанные с хранением ТМЦ, простоем вагонов и(или) контейнеров с ТМЦ подлежат  возмещению </w:t>
      </w:r>
      <w:r w:rsidRPr="001B1230">
        <w:rPr>
          <w:b/>
          <w:szCs w:val="24"/>
        </w:rPr>
        <w:t>Поставщиком.</w:t>
      </w:r>
    </w:p>
    <w:p w:rsidR="005F3AE9" w:rsidRPr="001B1230" w:rsidRDefault="005F3AE9" w:rsidP="005F3AE9">
      <w:pPr>
        <w:pStyle w:val="a9"/>
        <w:spacing w:line="360" w:lineRule="auto"/>
        <w:ind w:firstLine="851"/>
        <w:rPr>
          <w:szCs w:val="24"/>
        </w:rPr>
      </w:pPr>
      <w:r w:rsidRPr="001B1230">
        <w:rPr>
          <w:szCs w:val="24"/>
        </w:rPr>
        <w:t xml:space="preserve">4.4. </w:t>
      </w:r>
      <w:r w:rsidRPr="001B1230">
        <w:rPr>
          <w:b/>
          <w:szCs w:val="24"/>
        </w:rPr>
        <w:t xml:space="preserve">Поставщик </w:t>
      </w:r>
      <w:r w:rsidRPr="001B1230">
        <w:rPr>
          <w:szCs w:val="24"/>
        </w:rPr>
        <w:t xml:space="preserve">не позднее, чем на следующий день после получения от </w:t>
      </w:r>
      <w:r w:rsidRPr="001B1230">
        <w:rPr>
          <w:b/>
          <w:szCs w:val="24"/>
        </w:rPr>
        <w:t>Покупателя</w:t>
      </w:r>
      <w:r w:rsidRPr="001B1230">
        <w:rPr>
          <w:szCs w:val="24"/>
        </w:rPr>
        <w:t xml:space="preserve"> по факсимильной связи или электронной почте вызова для участия в приемке ТМЦ обязан по электронной почте или факсимильной связи сообщить </w:t>
      </w:r>
      <w:r w:rsidRPr="001B1230">
        <w:rPr>
          <w:b/>
          <w:szCs w:val="24"/>
        </w:rPr>
        <w:t>Покупателю</w:t>
      </w:r>
      <w:r w:rsidRPr="001B1230">
        <w:rPr>
          <w:szCs w:val="24"/>
        </w:rPr>
        <w:t xml:space="preserve"> дату и время прибытия представителя </w:t>
      </w:r>
      <w:r w:rsidRPr="001B1230">
        <w:rPr>
          <w:b/>
          <w:szCs w:val="24"/>
        </w:rPr>
        <w:t>Поставщика.</w:t>
      </w:r>
    </w:p>
    <w:p w:rsidR="005F3AE9" w:rsidRPr="001B1230" w:rsidRDefault="005F3AE9" w:rsidP="005F3AE9">
      <w:pPr>
        <w:pStyle w:val="a9"/>
        <w:spacing w:line="360" w:lineRule="auto"/>
        <w:ind w:firstLine="851"/>
        <w:rPr>
          <w:szCs w:val="24"/>
        </w:rPr>
      </w:pPr>
      <w:r w:rsidRPr="001B1230">
        <w:rPr>
          <w:szCs w:val="24"/>
        </w:rPr>
        <w:t xml:space="preserve">4.5. При отказе от направления представителя </w:t>
      </w:r>
      <w:r w:rsidRPr="001B1230">
        <w:rPr>
          <w:b/>
          <w:szCs w:val="24"/>
        </w:rPr>
        <w:t xml:space="preserve">Поставщика </w:t>
      </w:r>
      <w:r w:rsidRPr="001B1230">
        <w:rPr>
          <w:szCs w:val="24"/>
        </w:rPr>
        <w:t xml:space="preserve">или неполучении </w:t>
      </w:r>
      <w:r w:rsidRPr="001B1230">
        <w:rPr>
          <w:b/>
          <w:szCs w:val="24"/>
        </w:rPr>
        <w:t>Покупателем</w:t>
      </w:r>
      <w:r w:rsidRPr="001B1230">
        <w:rPr>
          <w:szCs w:val="24"/>
        </w:rPr>
        <w:t xml:space="preserve"> ответа в течение следующего дня, а также при отсутствии представителя </w:t>
      </w:r>
      <w:r w:rsidRPr="001B1230">
        <w:rPr>
          <w:b/>
          <w:szCs w:val="24"/>
        </w:rPr>
        <w:t>Поставщика</w:t>
      </w:r>
      <w:r w:rsidRPr="001B1230">
        <w:rPr>
          <w:szCs w:val="24"/>
        </w:rPr>
        <w:t xml:space="preserve"> в указанный им срок на месте приемки ТМЦ, </w:t>
      </w:r>
      <w:r w:rsidRPr="001B1230">
        <w:rPr>
          <w:b/>
          <w:szCs w:val="24"/>
        </w:rPr>
        <w:t>Покупатель</w:t>
      </w:r>
      <w:r w:rsidRPr="001B1230">
        <w:rPr>
          <w:szCs w:val="24"/>
        </w:rPr>
        <w:t xml:space="preserve"> производит приемку ТМЦ без участия представителя </w:t>
      </w:r>
      <w:r w:rsidRPr="001B1230">
        <w:rPr>
          <w:b/>
          <w:szCs w:val="24"/>
        </w:rPr>
        <w:t>Поставщика</w:t>
      </w:r>
      <w:r w:rsidRPr="001B1230">
        <w:rPr>
          <w:szCs w:val="24"/>
        </w:rPr>
        <w:t>.</w:t>
      </w:r>
    </w:p>
    <w:p w:rsidR="005F3AE9" w:rsidRPr="001B1230" w:rsidRDefault="005F3AE9" w:rsidP="005F3AE9">
      <w:pPr>
        <w:spacing w:line="360" w:lineRule="auto"/>
        <w:ind w:firstLine="851"/>
        <w:jc w:val="both"/>
        <w:rPr>
          <w:sz w:val="24"/>
          <w:szCs w:val="24"/>
        </w:rPr>
      </w:pPr>
      <w:r w:rsidRPr="001B1230">
        <w:rPr>
          <w:sz w:val="24"/>
          <w:szCs w:val="24"/>
        </w:rPr>
        <w:t xml:space="preserve">4.6. В случае составления Акта, согласно п. 4.3. настоящего </w:t>
      </w:r>
      <w:r w:rsidRPr="001B1230">
        <w:rPr>
          <w:b/>
          <w:sz w:val="24"/>
          <w:szCs w:val="24"/>
        </w:rPr>
        <w:t xml:space="preserve">Договора, Поставщик </w:t>
      </w:r>
      <w:r w:rsidRPr="001B1230">
        <w:rPr>
          <w:sz w:val="24"/>
          <w:szCs w:val="24"/>
        </w:rPr>
        <w:t xml:space="preserve">в течение 30 (тридцати) календарных дней с момента получения соответствующей претензии </w:t>
      </w:r>
      <w:r w:rsidRPr="001B1230">
        <w:rPr>
          <w:b/>
          <w:sz w:val="24"/>
          <w:szCs w:val="24"/>
        </w:rPr>
        <w:t>Покупателя</w:t>
      </w:r>
      <w:r w:rsidRPr="001B1230">
        <w:rPr>
          <w:sz w:val="24"/>
          <w:szCs w:val="24"/>
        </w:rPr>
        <w:t xml:space="preserve"> обязан произвести замену ТМЦ ненадлежащего качества на ТМЦ надлежащего качества и/или дополнительно поставить недостающие ТМЦ. </w:t>
      </w:r>
    </w:p>
    <w:p w:rsidR="005F3AE9" w:rsidRPr="001B1230" w:rsidRDefault="005F3AE9" w:rsidP="005F3AE9">
      <w:pPr>
        <w:spacing w:line="360" w:lineRule="auto"/>
        <w:ind w:firstLine="851"/>
        <w:jc w:val="both"/>
        <w:rPr>
          <w:b/>
          <w:color w:val="FF0000"/>
          <w:sz w:val="24"/>
          <w:szCs w:val="24"/>
        </w:rPr>
      </w:pPr>
      <w:r w:rsidRPr="001B1230">
        <w:rPr>
          <w:sz w:val="24"/>
          <w:szCs w:val="24"/>
        </w:rPr>
        <w:t xml:space="preserve">4.7. Все фактические убытки (расходы) </w:t>
      </w:r>
      <w:r w:rsidRPr="001B1230">
        <w:rPr>
          <w:b/>
          <w:sz w:val="24"/>
          <w:szCs w:val="24"/>
        </w:rPr>
        <w:t>Покупателя</w:t>
      </w:r>
      <w:r w:rsidRPr="001B1230">
        <w:rPr>
          <w:sz w:val="24"/>
          <w:szCs w:val="24"/>
        </w:rPr>
        <w:t xml:space="preserve"> по хранению некачественных ТМЦ, погрузо-разгрузочным работам, а также по возврату некачественных ТМЦ подлежат возмещению </w:t>
      </w:r>
      <w:r w:rsidRPr="001B1230">
        <w:rPr>
          <w:b/>
          <w:sz w:val="24"/>
          <w:szCs w:val="24"/>
        </w:rPr>
        <w:t>Поставщиком</w:t>
      </w:r>
      <w:r w:rsidRPr="001B1230">
        <w:rPr>
          <w:b/>
          <w:color w:val="FF0000"/>
          <w:sz w:val="24"/>
          <w:szCs w:val="24"/>
        </w:rPr>
        <w:t>.</w:t>
      </w:r>
    </w:p>
    <w:p w:rsidR="0047425E" w:rsidRPr="001B1230" w:rsidRDefault="0047425E" w:rsidP="00C61AA5">
      <w:pPr>
        <w:pStyle w:val="af5"/>
        <w:numPr>
          <w:ilvl w:val="0"/>
          <w:numId w:val="8"/>
        </w:numPr>
        <w:spacing w:line="360" w:lineRule="auto"/>
        <w:jc w:val="center"/>
        <w:rPr>
          <w:b/>
          <w:sz w:val="24"/>
          <w:szCs w:val="24"/>
        </w:rPr>
      </w:pPr>
      <w:r w:rsidRPr="001B1230">
        <w:rPr>
          <w:b/>
          <w:sz w:val="24"/>
          <w:szCs w:val="24"/>
        </w:rPr>
        <w:t>Гарантийные обязательства</w:t>
      </w:r>
    </w:p>
    <w:p w:rsidR="00995C8A" w:rsidRPr="001B1230" w:rsidRDefault="00995C8A" w:rsidP="00C61AA5">
      <w:pPr>
        <w:spacing w:line="360" w:lineRule="auto"/>
        <w:ind w:left="360"/>
        <w:jc w:val="center"/>
        <w:rPr>
          <w:b/>
          <w:sz w:val="24"/>
          <w:szCs w:val="24"/>
        </w:rPr>
      </w:pPr>
    </w:p>
    <w:p w:rsidR="00B60422" w:rsidRPr="001B1230" w:rsidRDefault="00B60422" w:rsidP="00B60422">
      <w:pPr>
        <w:spacing w:line="360" w:lineRule="auto"/>
        <w:jc w:val="both"/>
        <w:rPr>
          <w:sz w:val="24"/>
          <w:szCs w:val="24"/>
        </w:rPr>
      </w:pPr>
      <w:r w:rsidRPr="001B1230">
        <w:rPr>
          <w:sz w:val="24"/>
          <w:szCs w:val="24"/>
        </w:rPr>
        <w:t xml:space="preserve">            5.1. Гарантийный срок эксплуатации на поставленные ТМЦ устанавливается не менее 12 месяцев с даты начала их фактической эксплуатации. Если производителем ТМЦ указан иной гарантийный срок эксплуатации (по наработке) или гарантийный срок эксплуатации более чем 12 месяцев, гарантийным сроком по настоящему </w:t>
      </w:r>
      <w:r w:rsidRPr="001B1230">
        <w:rPr>
          <w:b/>
          <w:sz w:val="24"/>
          <w:szCs w:val="24"/>
        </w:rPr>
        <w:t>Договору</w:t>
      </w:r>
      <w:r w:rsidRPr="001B1230">
        <w:rPr>
          <w:sz w:val="24"/>
          <w:szCs w:val="24"/>
        </w:rPr>
        <w:t xml:space="preserve"> признается срок, указанный в  сопроводительной документации на соответствующие 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Pr="001B1230">
        <w:rPr>
          <w:b/>
          <w:sz w:val="24"/>
          <w:szCs w:val="24"/>
        </w:rPr>
        <w:t>Покупателя</w:t>
      </w:r>
      <w:r w:rsidRPr="001B1230">
        <w:rPr>
          <w:i/>
          <w:sz w:val="24"/>
          <w:szCs w:val="24"/>
        </w:rPr>
        <w:t>.</w:t>
      </w:r>
      <w:r w:rsidRPr="001B1230">
        <w:rPr>
          <w:i/>
          <w:color w:val="FF0000"/>
          <w:sz w:val="24"/>
          <w:szCs w:val="24"/>
        </w:rPr>
        <w:t xml:space="preserve"> </w:t>
      </w:r>
      <w:r w:rsidR="00703CD7" w:rsidRPr="001B1230">
        <w:rPr>
          <w:sz w:val="24"/>
          <w:szCs w:val="24"/>
        </w:rPr>
        <w:t xml:space="preserve">Гарантийные агрегаты и узлы оговариваются в </w:t>
      </w:r>
      <w:r w:rsidR="00B11B37" w:rsidRPr="001B1230">
        <w:rPr>
          <w:sz w:val="24"/>
          <w:szCs w:val="24"/>
        </w:rPr>
        <w:t xml:space="preserve">Перечне гарантийных запасных частей и агрегатов </w:t>
      </w:r>
      <w:r w:rsidR="00F8346C" w:rsidRPr="001B1230">
        <w:rPr>
          <w:sz w:val="24"/>
          <w:szCs w:val="24"/>
        </w:rPr>
        <w:t xml:space="preserve">(Приложение № </w:t>
      </w:r>
      <w:r w:rsidR="00B11B37" w:rsidRPr="001B1230">
        <w:rPr>
          <w:sz w:val="24"/>
          <w:szCs w:val="24"/>
        </w:rPr>
        <w:t>6</w:t>
      </w:r>
      <w:r w:rsidR="00F8346C" w:rsidRPr="001B1230">
        <w:rPr>
          <w:sz w:val="24"/>
          <w:szCs w:val="24"/>
        </w:rPr>
        <w:t xml:space="preserve"> к настоящему Договору).</w:t>
      </w:r>
    </w:p>
    <w:p w:rsidR="00BF7059" w:rsidRPr="0027582D" w:rsidRDefault="00B60422" w:rsidP="00B60422">
      <w:pPr>
        <w:spacing w:line="360" w:lineRule="auto"/>
        <w:ind w:firstLine="709"/>
        <w:jc w:val="both"/>
        <w:rPr>
          <w:sz w:val="24"/>
          <w:szCs w:val="24"/>
        </w:rPr>
      </w:pPr>
      <w:r w:rsidRPr="001B1230">
        <w:rPr>
          <w:sz w:val="24"/>
          <w:szCs w:val="24"/>
        </w:rPr>
        <w:t xml:space="preserve">5.2. </w:t>
      </w:r>
      <w:r w:rsidRPr="0027582D">
        <w:rPr>
          <w:sz w:val="24"/>
          <w:szCs w:val="24"/>
        </w:rPr>
        <w:t xml:space="preserve">В случае выхода из строя ТМЦ в период его гарантийной эксплуатации согласно п. 5.1. настоящего договора или обнаружения скрытых дефектов в </w:t>
      </w:r>
      <w:r w:rsidR="00D90F0A" w:rsidRPr="0027582D">
        <w:rPr>
          <w:sz w:val="24"/>
          <w:szCs w:val="24"/>
        </w:rPr>
        <w:t>гарантийного срока</w:t>
      </w:r>
      <w:r w:rsidRPr="0027582D">
        <w:rPr>
          <w:b/>
          <w:sz w:val="24"/>
          <w:szCs w:val="24"/>
        </w:rPr>
        <w:t>, Покупатель</w:t>
      </w:r>
      <w:r w:rsidRPr="0027582D">
        <w:rPr>
          <w:sz w:val="24"/>
          <w:szCs w:val="24"/>
        </w:rPr>
        <w:t xml:space="preserve"> обязан вызвать представителя </w:t>
      </w:r>
      <w:r w:rsidRPr="0027582D">
        <w:rPr>
          <w:b/>
          <w:sz w:val="24"/>
          <w:szCs w:val="24"/>
        </w:rPr>
        <w:t>Поставщика</w:t>
      </w:r>
      <w:r w:rsidRPr="0027582D">
        <w:rPr>
          <w:sz w:val="24"/>
          <w:szCs w:val="24"/>
        </w:rPr>
        <w:t xml:space="preserve"> для составления Акта рекламации. </w:t>
      </w:r>
    </w:p>
    <w:p w:rsidR="00BF7059" w:rsidRPr="0027582D" w:rsidRDefault="00BF7059" w:rsidP="00B60422">
      <w:pPr>
        <w:spacing w:line="360" w:lineRule="auto"/>
        <w:ind w:firstLine="709"/>
        <w:jc w:val="both"/>
        <w:rPr>
          <w:sz w:val="24"/>
          <w:szCs w:val="24"/>
        </w:rPr>
      </w:pPr>
      <w:r w:rsidRPr="0027582D">
        <w:rPr>
          <w:sz w:val="24"/>
          <w:szCs w:val="24"/>
        </w:rPr>
        <w:t>5.2.1 Поставщик направляет своего представителя для составления Акта рекламации</w:t>
      </w:r>
      <w:r w:rsidR="00141062" w:rsidRPr="0027582D">
        <w:rPr>
          <w:sz w:val="24"/>
          <w:szCs w:val="24"/>
        </w:rPr>
        <w:t xml:space="preserve"> </w:t>
      </w:r>
      <w:r w:rsidRPr="0027582D">
        <w:rPr>
          <w:sz w:val="24"/>
          <w:szCs w:val="24"/>
        </w:rPr>
        <w:t>в срок 5 календарных дней после пол</w:t>
      </w:r>
      <w:r w:rsidR="00AC7F5D" w:rsidRPr="0027582D">
        <w:rPr>
          <w:sz w:val="24"/>
          <w:szCs w:val="24"/>
        </w:rPr>
        <w:t>у</w:t>
      </w:r>
      <w:r w:rsidRPr="0027582D">
        <w:rPr>
          <w:sz w:val="24"/>
          <w:szCs w:val="24"/>
        </w:rPr>
        <w:t>чения вызова электронной почтой или посредством факсимильной связи.</w:t>
      </w:r>
    </w:p>
    <w:p w:rsidR="00BF7059" w:rsidRPr="0027582D" w:rsidRDefault="00BF7059" w:rsidP="00B60422">
      <w:pPr>
        <w:spacing w:line="360" w:lineRule="auto"/>
        <w:ind w:firstLine="709"/>
        <w:jc w:val="both"/>
        <w:rPr>
          <w:sz w:val="24"/>
          <w:szCs w:val="24"/>
        </w:rPr>
      </w:pPr>
      <w:r w:rsidRPr="0027582D">
        <w:rPr>
          <w:sz w:val="24"/>
          <w:szCs w:val="24"/>
        </w:rPr>
        <w:t>5.2.2 в случае неявки представителя поставщика акт составляется силами покупателя и начала исполнения гарантийных обязательств отсчитывается от даты его составления</w:t>
      </w:r>
    </w:p>
    <w:p w:rsidR="00B60422" w:rsidRPr="001B1230" w:rsidRDefault="00B60422" w:rsidP="00B60422">
      <w:pPr>
        <w:spacing w:line="360" w:lineRule="auto"/>
        <w:ind w:firstLine="709"/>
        <w:jc w:val="both"/>
        <w:rPr>
          <w:sz w:val="24"/>
          <w:szCs w:val="24"/>
        </w:rPr>
      </w:pPr>
      <w:r w:rsidRPr="0027582D">
        <w:rPr>
          <w:sz w:val="24"/>
          <w:szCs w:val="24"/>
        </w:rPr>
        <w:t xml:space="preserve"> В случае составления Акта рекламации </w:t>
      </w:r>
      <w:r w:rsidRPr="0027582D">
        <w:rPr>
          <w:b/>
          <w:sz w:val="24"/>
          <w:szCs w:val="24"/>
        </w:rPr>
        <w:t>Поставщик,</w:t>
      </w:r>
      <w:r w:rsidRPr="0027582D">
        <w:rPr>
          <w:sz w:val="24"/>
          <w:szCs w:val="24"/>
        </w:rPr>
        <w:t xml:space="preserve"> по требованию </w:t>
      </w:r>
      <w:r w:rsidRPr="0027582D">
        <w:rPr>
          <w:b/>
          <w:sz w:val="24"/>
          <w:szCs w:val="24"/>
        </w:rPr>
        <w:t>Покупателя</w:t>
      </w:r>
      <w:r w:rsidRPr="0027582D">
        <w:rPr>
          <w:sz w:val="24"/>
          <w:szCs w:val="24"/>
        </w:rPr>
        <w:t xml:space="preserve">, в течение </w:t>
      </w:r>
      <w:r w:rsidR="00F624A0" w:rsidRPr="0027582D">
        <w:rPr>
          <w:sz w:val="24"/>
          <w:szCs w:val="24"/>
        </w:rPr>
        <w:t>30</w:t>
      </w:r>
      <w:r w:rsidRPr="0027582D">
        <w:rPr>
          <w:sz w:val="24"/>
          <w:szCs w:val="24"/>
        </w:rPr>
        <w:t xml:space="preserve"> (</w:t>
      </w:r>
      <w:r w:rsidR="00F624A0" w:rsidRPr="0027582D">
        <w:rPr>
          <w:sz w:val="24"/>
          <w:szCs w:val="24"/>
        </w:rPr>
        <w:t>тридцати</w:t>
      </w:r>
      <w:r w:rsidRPr="0027582D">
        <w:rPr>
          <w:sz w:val="24"/>
          <w:szCs w:val="24"/>
        </w:rPr>
        <w:t xml:space="preserve">) календарных дней производит замену некачественных ТМЦ на ТМЦ надлежащего качества или ремонт ТМЦ за собственный счет в </w:t>
      </w:r>
      <w:r w:rsidR="00BF7059" w:rsidRPr="0027582D">
        <w:rPr>
          <w:sz w:val="24"/>
          <w:szCs w:val="24"/>
        </w:rPr>
        <w:t xml:space="preserve">срок не более </w:t>
      </w:r>
      <w:r w:rsidR="00141062" w:rsidRPr="0027582D">
        <w:rPr>
          <w:sz w:val="24"/>
          <w:szCs w:val="24"/>
        </w:rPr>
        <w:t>3</w:t>
      </w:r>
      <w:r w:rsidR="00BF7059" w:rsidRPr="0027582D">
        <w:rPr>
          <w:sz w:val="24"/>
          <w:szCs w:val="24"/>
        </w:rPr>
        <w:t>0 календарных дней</w:t>
      </w:r>
      <w:r w:rsidRPr="0027582D">
        <w:rPr>
          <w:sz w:val="24"/>
          <w:szCs w:val="24"/>
        </w:rPr>
        <w:t xml:space="preserve">, при этом гарантийные обязательства </w:t>
      </w:r>
      <w:r w:rsidRPr="0027582D">
        <w:rPr>
          <w:b/>
          <w:sz w:val="24"/>
          <w:szCs w:val="24"/>
        </w:rPr>
        <w:t>Поставщика</w:t>
      </w:r>
      <w:r w:rsidRPr="0027582D">
        <w:rPr>
          <w:sz w:val="24"/>
          <w:szCs w:val="24"/>
        </w:rPr>
        <w:t xml:space="preserve"> продлеваются на период замены или ремонта ТМЦ или возвращает стоимость некачественных ТМЦ в течение 10 календарных дней с момента составления Акта рекламации.</w:t>
      </w:r>
      <w:r w:rsidRPr="001B1230">
        <w:rPr>
          <w:sz w:val="24"/>
          <w:szCs w:val="24"/>
        </w:rPr>
        <w:t xml:space="preserve"> </w:t>
      </w:r>
    </w:p>
    <w:p w:rsidR="00B60422" w:rsidRPr="001B1230" w:rsidRDefault="00B60422" w:rsidP="00B60422">
      <w:pPr>
        <w:spacing w:line="360" w:lineRule="auto"/>
        <w:ind w:firstLine="709"/>
        <w:jc w:val="both"/>
        <w:rPr>
          <w:sz w:val="24"/>
          <w:szCs w:val="24"/>
        </w:rPr>
      </w:pPr>
      <w:r w:rsidRPr="001B1230">
        <w:rPr>
          <w:sz w:val="24"/>
          <w:szCs w:val="24"/>
        </w:rPr>
        <w:t xml:space="preserve">5.3. Все фактически убытки (расходы) </w:t>
      </w:r>
      <w:r w:rsidRPr="001B1230">
        <w:rPr>
          <w:b/>
          <w:sz w:val="24"/>
          <w:szCs w:val="24"/>
        </w:rPr>
        <w:t xml:space="preserve">Покупателя </w:t>
      </w:r>
      <w:r w:rsidRPr="001B1230">
        <w:rPr>
          <w:sz w:val="24"/>
          <w:szCs w:val="24"/>
        </w:rPr>
        <w:t xml:space="preserve">по хранению некачественных ТМЦ, погрузо-разгрузочным работам, а также возврату некачественных ТМЦ подлежат возмещению </w:t>
      </w:r>
      <w:r w:rsidRPr="001B1230">
        <w:rPr>
          <w:b/>
          <w:sz w:val="24"/>
          <w:szCs w:val="24"/>
        </w:rPr>
        <w:t>Поставщиком</w:t>
      </w:r>
      <w:r w:rsidRPr="001B1230">
        <w:rPr>
          <w:sz w:val="24"/>
          <w:szCs w:val="24"/>
        </w:rPr>
        <w:t>.</w:t>
      </w:r>
    </w:p>
    <w:p w:rsidR="00B60422" w:rsidRPr="001B1230" w:rsidRDefault="00B60422" w:rsidP="00B60422">
      <w:pPr>
        <w:spacing w:line="360" w:lineRule="auto"/>
        <w:ind w:firstLine="709"/>
        <w:jc w:val="both"/>
        <w:rPr>
          <w:sz w:val="24"/>
          <w:szCs w:val="24"/>
        </w:rPr>
      </w:pPr>
      <w:r w:rsidRPr="001B1230">
        <w:rPr>
          <w:sz w:val="24"/>
          <w:szCs w:val="24"/>
        </w:rPr>
        <w:t xml:space="preserve">5.4. Вызов представителя </w:t>
      </w:r>
      <w:r w:rsidRPr="001B1230">
        <w:rPr>
          <w:b/>
          <w:sz w:val="24"/>
          <w:szCs w:val="24"/>
        </w:rPr>
        <w:t>Поставщика</w:t>
      </w:r>
      <w:r w:rsidRPr="001B1230">
        <w:rPr>
          <w:sz w:val="24"/>
          <w:szCs w:val="24"/>
        </w:rPr>
        <w:t xml:space="preserve"> для составления Акта рекламации осуществляется в течение срока действия гарантийного обязательства на данные ТМЦ путем направления уведомительного письма </w:t>
      </w:r>
      <w:r w:rsidRPr="001B1230">
        <w:rPr>
          <w:b/>
          <w:sz w:val="24"/>
          <w:szCs w:val="24"/>
        </w:rPr>
        <w:t>Поставщику</w:t>
      </w:r>
      <w:r w:rsidRPr="001B1230">
        <w:rPr>
          <w:sz w:val="24"/>
          <w:szCs w:val="24"/>
        </w:rPr>
        <w:t xml:space="preserve"> по факсимильной связи или по электронной почте.</w:t>
      </w:r>
    </w:p>
    <w:p w:rsidR="00B60422" w:rsidRPr="001B1230" w:rsidRDefault="00B60422" w:rsidP="00B60422">
      <w:pPr>
        <w:pStyle w:val="a9"/>
        <w:spacing w:line="360" w:lineRule="auto"/>
        <w:rPr>
          <w:szCs w:val="24"/>
        </w:rPr>
      </w:pPr>
      <w:r w:rsidRPr="001B1230">
        <w:rPr>
          <w:szCs w:val="24"/>
        </w:rPr>
        <w:t xml:space="preserve">5.5. </w:t>
      </w:r>
      <w:r w:rsidRPr="001B1230">
        <w:rPr>
          <w:b/>
          <w:szCs w:val="24"/>
        </w:rPr>
        <w:t xml:space="preserve">Поставщик </w:t>
      </w:r>
      <w:r w:rsidRPr="001B1230">
        <w:rPr>
          <w:szCs w:val="24"/>
        </w:rPr>
        <w:t xml:space="preserve">в течение 10 (десяти) календарных дней после получения от </w:t>
      </w:r>
      <w:r w:rsidRPr="001B1230">
        <w:rPr>
          <w:b/>
          <w:szCs w:val="24"/>
        </w:rPr>
        <w:t>Покупателя</w:t>
      </w:r>
      <w:r w:rsidRPr="001B1230">
        <w:rPr>
          <w:szCs w:val="24"/>
        </w:rPr>
        <w:t xml:space="preserve"> по факсимильной связи или по электронной почте вызова для участия в составлении Акта рекламации обязан по электронной почте или факсимильной связи сообщить </w:t>
      </w:r>
      <w:r w:rsidRPr="001B1230">
        <w:rPr>
          <w:b/>
          <w:szCs w:val="24"/>
        </w:rPr>
        <w:t>Покупателю</w:t>
      </w:r>
      <w:r w:rsidRPr="001B1230">
        <w:rPr>
          <w:szCs w:val="24"/>
        </w:rPr>
        <w:t xml:space="preserve"> дату и время прибытия представителя </w:t>
      </w:r>
      <w:r w:rsidRPr="001B1230">
        <w:rPr>
          <w:b/>
          <w:szCs w:val="24"/>
        </w:rPr>
        <w:t>Поставщика.</w:t>
      </w:r>
    </w:p>
    <w:p w:rsidR="00B60422" w:rsidRPr="001B1230" w:rsidRDefault="00B60422" w:rsidP="00B60422">
      <w:pPr>
        <w:pStyle w:val="a9"/>
        <w:spacing w:line="360" w:lineRule="auto"/>
        <w:rPr>
          <w:szCs w:val="24"/>
        </w:rPr>
      </w:pPr>
      <w:r w:rsidRPr="001B1230">
        <w:rPr>
          <w:szCs w:val="24"/>
        </w:rPr>
        <w:t xml:space="preserve">5.6. При отказе от направления представителя </w:t>
      </w:r>
      <w:r w:rsidRPr="001B1230">
        <w:rPr>
          <w:b/>
          <w:szCs w:val="24"/>
        </w:rPr>
        <w:t>Поставщика</w:t>
      </w:r>
      <w:r w:rsidRPr="001B1230">
        <w:rPr>
          <w:szCs w:val="24"/>
        </w:rPr>
        <w:t xml:space="preserve"> или неполучении </w:t>
      </w:r>
      <w:r w:rsidRPr="001B1230">
        <w:rPr>
          <w:b/>
          <w:szCs w:val="24"/>
        </w:rPr>
        <w:t>Покупателем</w:t>
      </w:r>
      <w:r w:rsidRPr="001B1230">
        <w:rPr>
          <w:szCs w:val="24"/>
        </w:rPr>
        <w:t xml:space="preserve"> ответа согласно п. 5.4. настоящего </w:t>
      </w:r>
      <w:r w:rsidRPr="001B1230">
        <w:rPr>
          <w:b/>
          <w:szCs w:val="24"/>
        </w:rPr>
        <w:t xml:space="preserve">Договора, </w:t>
      </w:r>
      <w:r w:rsidRPr="001B1230">
        <w:rPr>
          <w:szCs w:val="24"/>
        </w:rPr>
        <w:t xml:space="preserve">а также при отсутствии представителя </w:t>
      </w:r>
      <w:r w:rsidRPr="001B1230">
        <w:rPr>
          <w:b/>
          <w:szCs w:val="24"/>
        </w:rPr>
        <w:lastRenderedPageBreak/>
        <w:t>Поставщика</w:t>
      </w:r>
      <w:r w:rsidRPr="001B1230">
        <w:rPr>
          <w:szCs w:val="24"/>
        </w:rPr>
        <w:t xml:space="preserve"> в указанный им срок в месте составления Акта рекламации, </w:t>
      </w:r>
      <w:r w:rsidRPr="001B1230">
        <w:rPr>
          <w:b/>
          <w:szCs w:val="24"/>
        </w:rPr>
        <w:t>Покупатель</w:t>
      </w:r>
      <w:r w:rsidRPr="001B1230">
        <w:rPr>
          <w:szCs w:val="24"/>
        </w:rPr>
        <w:t xml:space="preserve"> составляет Акт рекламации в одностороннем порядке.</w:t>
      </w:r>
    </w:p>
    <w:p w:rsidR="00FA2B68" w:rsidRPr="001B1230" w:rsidRDefault="00C35059" w:rsidP="00C61AA5">
      <w:pPr>
        <w:spacing w:line="360" w:lineRule="auto"/>
        <w:jc w:val="both"/>
        <w:rPr>
          <w:b/>
          <w:bCs/>
          <w:sz w:val="24"/>
          <w:szCs w:val="24"/>
        </w:rPr>
      </w:pPr>
      <w:r w:rsidRPr="001B1230">
        <w:rPr>
          <w:b/>
          <w:sz w:val="24"/>
          <w:szCs w:val="24"/>
        </w:rPr>
        <w:t xml:space="preserve">                   </w:t>
      </w:r>
      <w:r w:rsidR="00F52E5E" w:rsidRPr="001B1230">
        <w:rPr>
          <w:b/>
          <w:sz w:val="24"/>
          <w:szCs w:val="24"/>
        </w:rPr>
        <w:t xml:space="preserve">                       </w:t>
      </w:r>
    </w:p>
    <w:p w:rsidR="00C35059" w:rsidRPr="001B1230" w:rsidRDefault="00D3482A" w:rsidP="00C61AA5">
      <w:pPr>
        <w:pStyle w:val="af5"/>
        <w:numPr>
          <w:ilvl w:val="0"/>
          <w:numId w:val="8"/>
        </w:numPr>
        <w:spacing w:line="360" w:lineRule="auto"/>
        <w:jc w:val="center"/>
        <w:rPr>
          <w:b/>
          <w:bCs/>
          <w:sz w:val="24"/>
          <w:szCs w:val="24"/>
        </w:rPr>
      </w:pPr>
      <w:r w:rsidRPr="001B1230">
        <w:rPr>
          <w:b/>
          <w:sz w:val="24"/>
          <w:szCs w:val="24"/>
        </w:rPr>
        <w:t xml:space="preserve">Цена </w:t>
      </w:r>
      <w:r w:rsidR="00C35059" w:rsidRPr="001B1230">
        <w:rPr>
          <w:b/>
          <w:bCs/>
          <w:sz w:val="24"/>
          <w:szCs w:val="24"/>
        </w:rPr>
        <w:t>договора и порядок расчетов</w:t>
      </w:r>
    </w:p>
    <w:p w:rsidR="00995C8A" w:rsidRPr="001B1230" w:rsidRDefault="00995C8A" w:rsidP="00C61AA5">
      <w:pPr>
        <w:spacing w:line="360" w:lineRule="auto"/>
        <w:ind w:left="360"/>
        <w:jc w:val="center"/>
        <w:rPr>
          <w:b/>
          <w:bCs/>
          <w:sz w:val="24"/>
          <w:szCs w:val="24"/>
        </w:rPr>
      </w:pPr>
    </w:p>
    <w:p w:rsidR="00FF5FDE" w:rsidRDefault="00FF5FDE" w:rsidP="00FF5FDE">
      <w:pPr>
        <w:spacing w:line="360" w:lineRule="auto"/>
        <w:ind w:firstLine="720"/>
        <w:jc w:val="both"/>
        <w:rPr>
          <w:sz w:val="24"/>
        </w:rPr>
      </w:pPr>
      <w:r>
        <w:rPr>
          <w:sz w:val="24"/>
        </w:rPr>
        <w:t>6</w:t>
      </w:r>
      <w:r w:rsidRPr="00E2213D">
        <w:rPr>
          <w:sz w:val="24"/>
        </w:rPr>
        <w:t xml:space="preserve">.1.  </w:t>
      </w:r>
      <w:r>
        <w:rPr>
          <w:sz w:val="24"/>
        </w:rPr>
        <w:t xml:space="preserve">Цена </w:t>
      </w:r>
      <w:r w:rsidRPr="00E2213D">
        <w:rPr>
          <w:sz w:val="24"/>
        </w:rPr>
        <w:t xml:space="preserve">настоящего </w:t>
      </w:r>
      <w:r w:rsidRPr="00BF7E1E">
        <w:rPr>
          <w:b/>
          <w:sz w:val="24"/>
        </w:rPr>
        <w:t xml:space="preserve">Договора </w:t>
      </w:r>
      <w:r>
        <w:rPr>
          <w:sz w:val="24"/>
        </w:rPr>
        <w:t>составляет</w:t>
      </w:r>
      <w:proofErr w:type="gramStart"/>
      <w:r>
        <w:rPr>
          <w:sz w:val="24"/>
        </w:rPr>
        <w:t xml:space="preserve"> __________ ( ________________________</w:t>
      </w:r>
      <w:r w:rsidRPr="00E2213D">
        <w:rPr>
          <w:sz w:val="24"/>
        </w:rPr>
        <w:t xml:space="preserve"> </w:t>
      </w:r>
      <w:r>
        <w:rPr>
          <w:sz w:val="24"/>
        </w:rPr>
        <w:t xml:space="preserve">______________________________________________________________ ) </w:t>
      </w:r>
      <w:proofErr w:type="gramEnd"/>
      <w:r w:rsidRPr="00E2213D">
        <w:rPr>
          <w:sz w:val="24"/>
        </w:rPr>
        <w:t>рублей, кроме того НДС ( __ %) _______</w:t>
      </w:r>
      <w:r>
        <w:rPr>
          <w:sz w:val="24"/>
        </w:rPr>
        <w:t>_____</w:t>
      </w:r>
      <w:r w:rsidRPr="00E2213D">
        <w:rPr>
          <w:sz w:val="24"/>
        </w:rPr>
        <w:t>___</w:t>
      </w:r>
      <w:r>
        <w:rPr>
          <w:sz w:val="24"/>
        </w:rPr>
        <w:t>(_________________________________________________</w:t>
      </w:r>
      <w:r w:rsidRPr="00E2213D">
        <w:rPr>
          <w:sz w:val="24"/>
        </w:rPr>
        <w:t>__</w:t>
      </w:r>
      <w:r>
        <w:rPr>
          <w:sz w:val="24"/>
        </w:rPr>
        <w:t>)</w:t>
      </w:r>
      <w:r w:rsidRPr="00E2213D">
        <w:rPr>
          <w:sz w:val="24"/>
        </w:rPr>
        <w:t xml:space="preserve"> рублей, сумма с учетом НДС</w:t>
      </w:r>
      <w:r>
        <w:rPr>
          <w:sz w:val="24"/>
        </w:rPr>
        <w:t xml:space="preserve"> ( __ %)</w:t>
      </w:r>
      <w:r w:rsidRPr="00E2213D">
        <w:rPr>
          <w:sz w:val="24"/>
        </w:rPr>
        <w:t xml:space="preserve"> _________</w:t>
      </w:r>
      <w:r>
        <w:rPr>
          <w:sz w:val="24"/>
        </w:rPr>
        <w:t>____</w:t>
      </w:r>
      <w:r w:rsidRPr="00E2213D">
        <w:rPr>
          <w:sz w:val="24"/>
        </w:rPr>
        <w:t>__</w:t>
      </w:r>
      <w:r>
        <w:rPr>
          <w:sz w:val="24"/>
        </w:rPr>
        <w:t xml:space="preserve"> ( _______________________________________ </w:t>
      </w:r>
      <w:r w:rsidRPr="00E2213D">
        <w:rPr>
          <w:sz w:val="24"/>
        </w:rPr>
        <w:t xml:space="preserve"> </w:t>
      </w:r>
      <w:r>
        <w:rPr>
          <w:sz w:val="24"/>
        </w:rPr>
        <w:t xml:space="preserve">_____________________________________________ ) </w:t>
      </w:r>
      <w:r w:rsidRPr="00E2213D">
        <w:rPr>
          <w:sz w:val="24"/>
        </w:rPr>
        <w:t>рублей.</w:t>
      </w:r>
    </w:p>
    <w:p w:rsidR="00A753F1" w:rsidRPr="001B1230" w:rsidRDefault="00A753F1" w:rsidP="00862ADF">
      <w:pPr>
        <w:spacing w:line="360" w:lineRule="auto"/>
        <w:ind w:firstLine="720"/>
        <w:jc w:val="both"/>
        <w:rPr>
          <w:sz w:val="24"/>
          <w:szCs w:val="24"/>
        </w:rPr>
      </w:pPr>
      <w:r w:rsidRPr="001B1230">
        <w:rPr>
          <w:sz w:val="24"/>
          <w:szCs w:val="24"/>
        </w:rPr>
        <w:t xml:space="preserve">В цену настоящего </w:t>
      </w:r>
      <w:r w:rsidRPr="001B1230">
        <w:rPr>
          <w:b/>
          <w:sz w:val="24"/>
          <w:szCs w:val="24"/>
        </w:rPr>
        <w:t>Договора</w:t>
      </w:r>
      <w:r w:rsidRPr="001B1230">
        <w:rPr>
          <w:sz w:val="24"/>
          <w:szCs w:val="24"/>
        </w:rPr>
        <w:t xml:space="preserve">  входят все расходы, которые несет </w:t>
      </w:r>
      <w:r w:rsidRPr="001B1230">
        <w:rPr>
          <w:b/>
          <w:sz w:val="24"/>
          <w:szCs w:val="24"/>
        </w:rPr>
        <w:t>Поставщик</w:t>
      </w:r>
      <w:r w:rsidRPr="001B1230">
        <w:rPr>
          <w:sz w:val="24"/>
          <w:szCs w:val="24"/>
        </w:rPr>
        <w:t xml:space="preserve"> по доставке ТМЦ, </w:t>
      </w:r>
      <w:proofErr w:type="gramStart"/>
      <w:r w:rsidRPr="001B1230">
        <w:rPr>
          <w:sz w:val="24"/>
          <w:szCs w:val="24"/>
        </w:rPr>
        <w:t>согласованных</w:t>
      </w:r>
      <w:proofErr w:type="gramEnd"/>
      <w:r w:rsidRPr="001B1230">
        <w:rPr>
          <w:sz w:val="24"/>
          <w:szCs w:val="24"/>
        </w:rPr>
        <w:t xml:space="preserve"> </w:t>
      </w:r>
      <w:r w:rsidRPr="001B1230">
        <w:rPr>
          <w:b/>
          <w:sz w:val="24"/>
          <w:szCs w:val="24"/>
        </w:rPr>
        <w:t>Сторонами</w:t>
      </w:r>
      <w:r w:rsidRPr="001B1230">
        <w:rPr>
          <w:sz w:val="24"/>
          <w:szCs w:val="24"/>
        </w:rPr>
        <w:t xml:space="preserve"> в Спецификации (Приложение № 1  к настоящему </w:t>
      </w:r>
      <w:r w:rsidRPr="001B1230">
        <w:rPr>
          <w:b/>
          <w:sz w:val="24"/>
          <w:szCs w:val="24"/>
        </w:rPr>
        <w:t>Договору)</w:t>
      </w:r>
      <w:r w:rsidRPr="001B1230">
        <w:rPr>
          <w:sz w:val="24"/>
          <w:szCs w:val="24"/>
        </w:rPr>
        <w:t>. В случае поставки импортных ТМЦ, в цену ТМЦ также входят все расходы, связанные с таможенным оформлением.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026F28" w:rsidRPr="006D626A" w:rsidRDefault="00B60422" w:rsidP="00A3183D">
      <w:pPr>
        <w:pStyle w:val="af7"/>
        <w:spacing w:line="360" w:lineRule="auto"/>
        <w:ind w:firstLine="709"/>
        <w:jc w:val="both"/>
        <w:rPr>
          <w:rFonts w:ascii="Times New Roman" w:hAnsi="Times New Roman" w:cs="Times New Roman"/>
          <w:sz w:val="24"/>
          <w:szCs w:val="24"/>
        </w:rPr>
      </w:pPr>
      <w:r w:rsidRPr="001B1230">
        <w:rPr>
          <w:rFonts w:ascii="Times New Roman" w:hAnsi="Times New Roman" w:cs="Times New Roman"/>
          <w:sz w:val="24"/>
          <w:szCs w:val="24"/>
        </w:rPr>
        <w:t>6</w:t>
      </w:r>
      <w:r w:rsidR="00C35059" w:rsidRPr="001B1230">
        <w:rPr>
          <w:rFonts w:ascii="Times New Roman" w:hAnsi="Times New Roman" w:cs="Times New Roman"/>
          <w:sz w:val="24"/>
          <w:szCs w:val="24"/>
        </w:rPr>
        <w:t>.</w:t>
      </w:r>
      <w:r w:rsidR="00081D5B" w:rsidRPr="001B1230">
        <w:rPr>
          <w:rFonts w:ascii="Times New Roman" w:hAnsi="Times New Roman" w:cs="Times New Roman"/>
          <w:sz w:val="24"/>
          <w:szCs w:val="24"/>
        </w:rPr>
        <w:t>2</w:t>
      </w:r>
      <w:r w:rsidR="00C35059" w:rsidRPr="001B1230">
        <w:rPr>
          <w:rFonts w:ascii="Times New Roman" w:hAnsi="Times New Roman" w:cs="Times New Roman"/>
          <w:sz w:val="24"/>
          <w:szCs w:val="24"/>
        </w:rPr>
        <w:t xml:space="preserve">. </w:t>
      </w:r>
      <w:r w:rsidR="00A3183D" w:rsidRPr="006D626A">
        <w:rPr>
          <w:rFonts w:ascii="Times New Roman" w:hAnsi="Times New Roman" w:cs="Times New Roman"/>
          <w:b/>
          <w:sz w:val="24"/>
          <w:szCs w:val="24"/>
        </w:rPr>
        <w:t>Покупатель</w:t>
      </w:r>
      <w:r w:rsidR="00A3183D" w:rsidRPr="006D626A">
        <w:rPr>
          <w:rFonts w:ascii="Times New Roman" w:hAnsi="Times New Roman" w:cs="Times New Roman"/>
          <w:sz w:val="24"/>
          <w:szCs w:val="24"/>
        </w:rPr>
        <w:t xml:space="preserve"> в течение 1</w:t>
      </w:r>
      <w:r w:rsidR="00703CD7" w:rsidRPr="006D626A">
        <w:rPr>
          <w:rFonts w:ascii="Times New Roman" w:hAnsi="Times New Roman" w:cs="Times New Roman"/>
          <w:sz w:val="24"/>
          <w:szCs w:val="24"/>
        </w:rPr>
        <w:t>0</w:t>
      </w:r>
      <w:r w:rsidR="00A3183D" w:rsidRPr="006D626A">
        <w:rPr>
          <w:rFonts w:ascii="Times New Roman" w:hAnsi="Times New Roman" w:cs="Times New Roman"/>
          <w:sz w:val="24"/>
          <w:szCs w:val="24"/>
        </w:rPr>
        <w:t xml:space="preserve"> (</w:t>
      </w:r>
      <w:r w:rsidR="00703CD7" w:rsidRPr="006D626A">
        <w:rPr>
          <w:rFonts w:ascii="Times New Roman" w:hAnsi="Times New Roman" w:cs="Times New Roman"/>
          <w:sz w:val="24"/>
          <w:szCs w:val="24"/>
        </w:rPr>
        <w:t>десяти</w:t>
      </w:r>
      <w:r w:rsidR="00A3183D" w:rsidRPr="006D626A">
        <w:rPr>
          <w:rFonts w:ascii="Times New Roman" w:hAnsi="Times New Roman" w:cs="Times New Roman"/>
          <w:sz w:val="24"/>
          <w:szCs w:val="24"/>
        </w:rPr>
        <w:t xml:space="preserve">) банковских дней с момента поступления в адрес </w:t>
      </w:r>
      <w:r w:rsidR="00A3183D" w:rsidRPr="006D626A">
        <w:rPr>
          <w:rFonts w:ascii="Times New Roman" w:hAnsi="Times New Roman" w:cs="Times New Roman"/>
          <w:b/>
          <w:sz w:val="24"/>
          <w:szCs w:val="24"/>
        </w:rPr>
        <w:t>Покупателя</w:t>
      </w:r>
      <w:r w:rsidR="00A3183D" w:rsidRPr="006D626A">
        <w:rPr>
          <w:rFonts w:ascii="Times New Roman" w:hAnsi="Times New Roman" w:cs="Times New Roman"/>
          <w:sz w:val="24"/>
          <w:szCs w:val="24"/>
        </w:rPr>
        <w:t xml:space="preserve"> со стороны </w:t>
      </w:r>
      <w:r w:rsidR="00A3183D" w:rsidRPr="006D626A">
        <w:rPr>
          <w:rFonts w:ascii="Times New Roman" w:hAnsi="Times New Roman" w:cs="Times New Roman"/>
          <w:b/>
          <w:sz w:val="24"/>
          <w:szCs w:val="24"/>
        </w:rPr>
        <w:t>Поставщика</w:t>
      </w:r>
      <w:r w:rsidR="00A3183D" w:rsidRPr="006D626A">
        <w:rPr>
          <w:rFonts w:ascii="Times New Roman" w:hAnsi="Times New Roman" w:cs="Times New Roman"/>
          <w:sz w:val="24"/>
          <w:szCs w:val="24"/>
        </w:rPr>
        <w:t xml:space="preserve"> </w:t>
      </w:r>
      <w:r w:rsidR="00A3183D" w:rsidRPr="006D626A">
        <w:rPr>
          <w:rFonts w:ascii="Times New Roman" w:hAnsi="Times New Roman" w:cs="Times New Roman"/>
          <w:color w:val="000000"/>
          <w:sz w:val="24"/>
          <w:szCs w:val="24"/>
        </w:rPr>
        <w:t>обеспечения исполнения настоящего договора в части обязательств по возврату аванса (оригинал безотзывной банковской гарантии/обеспечительный платеж/оригинал договора поручительства)</w:t>
      </w:r>
      <w:r w:rsidR="00A3183D" w:rsidRPr="006D626A">
        <w:rPr>
          <w:rFonts w:ascii="Times New Roman" w:hAnsi="Times New Roman" w:cs="Times New Roman"/>
          <w:sz w:val="24"/>
          <w:szCs w:val="24"/>
        </w:rPr>
        <w:t xml:space="preserve"> на основании выставленного </w:t>
      </w:r>
      <w:r w:rsidR="00A3183D" w:rsidRPr="006D626A">
        <w:rPr>
          <w:rFonts w:ascii="Times New Roman" w:hAnsi="Times New Roman" w:cs="Times New Roman"/>
          <w:b/>
          <w:sz w:val="24"/>
          <w:szCs w:val="24"/>
        </w:rPr>
        <w:t xml:space="preserve">Поставщиком </w:t>
      </w:r>
      <w:r w:rsidR="00A3183D" w:rsidRPr="006D626A">
        <w:rPr>
          <w:rFonts w:ascii="Times New Roman" w:hAnsi="Times New Roman" w:cs="Times New Roman"/>
          <w:sz w:val="24"/>
          <w:szCs w:val="24"/>
        </w:rPr>
        <w:t xml:space="preserve">соответствующего счета (Счета-фактуры) производит уплату аванса </w:t>
      </w:r>
      <w:r w:rsidR="00A3183D" w:rsidRPr="006D626A">
        <w:rPr>
          <w:rFonts w:ascii="Times New Roman" w:hAnsi="Times New Roman" w:cs="Times New Roman"/>
          <w:b/>
          <w:sz w:val="24"/>
          <w:szCs w:val="24"/>
        </w:rPr>
        <w:t>Поставщику</w:t>
      </w:r>
      <w:r w:rsidR="00A3183D" w:rsidRPr="006D626A">
        <w:rPr>
          <w:rFonts w:ascii="Times New Roman" w:hAnsi="Times New Roman" w:cs="Times New Roman"/>
          <w:sz w:val="24"/>
          <w:szCs w:val="24"/>
        </w:rPr>
        <w:t xml:space="preserve"> за поставляемые ТМЦ в размере 30% от цены настоящего договора, определенной в п. 6.1. настоящего договора, а именно</w:t>
      </w:r>
      <w:proofErr w:type="gramStart"/>
      <w:r w:rsidR="00A3183D" w:rsidRPr="006D626A">
        <w:rPr>
          <w:rFonts w:ascii="Times New Roman" w:hAnsi="Times New Roman" w:cs="Times New Roman"/>
          <w:sz w:val="24"/>
          <w:szCs w:val="24"/>
        </w:rPr>
        <w:t xml:space="preserve"> </w:t>
      </w:r>
      <w:r w:rsidR="00FF5FDE">
        <w:rPr>
          <w:rFonts w:ascii="Times New Roman" w:hAnsi="Times New Roman" w:cs="Times New Roman"/>
          <w:sz w:val="24"/>
          <w:szCs w:val="24"/>
        </w:rPr>
        <w:t>______________</w:t>
      </w:r>
      <w:r w:rsidR="00A3183D" w:rsidRPr="006D626A">
        <w:rPr>
          <w:rFonts w:ascii="Times New Roman" w:hAnsi="Times New Roman" w:cs="Times New Roman"/>
          <w:sz w:val="24"/>
          <w:szCs w:val="24"/>
        </w:rPr>
        <w:t xml:space="preserve"> (</w:t>
      </w:r>
      <w:r w:rsidR="00FF5FDE">
        <w:rPr>
          <w:rFonts w:ascii="Times New Roman" w:hAnsi="Times New Roman" w:cs="Times New Roman"/>
          <w:color w:val="000000"/>
          <w:sz w:val="24"/>
          <w:szCs w:val="24"/>
          <w:shd w:val="clear" w:color="auto" w:fill="FFFFFF"/>
        </w:rPr>
        <w:t>__________________________________________________</w:t>
      </w:r>
      <w:r w:rsidR="00D4490E" w:rsidRPr="006D626A">
        <w:rPr>
          <w:rFonts w:ascii="Times New Roman" w:hAnsi="Times New Roman" w:cs="Times New Roman"/>
          <w:sz w:val="24"/>
          <w:szCs w:val="24"/>
        </w:rPr>
        <w:t xml:space="preserve">) </w:t>
      </w:r>
      <w:proofErr w:type="gramEnd"/>
      <w:r w:rsidR="00D4490E" w:rsidRPr="006D626A">
        <w:rPr>
          <w:rFonts w:ascii="Times New Roman" w:hAnsi="Times New Roman" w:cs="Times New Roman"/>
          <w:sz w:val="24"/>
          <w:szCs w:val="24"/>
        </w:rPr>
        <w:t xml:space="preserve">рублей </w:t>
      </w:r>
      <w:r w:rsidR="00FF5FDE">
        <w:rPr>
          <w:rFonts w:ascii="Times New Roman" w:hAnsi="Times New Roman" w:cs="Times New Roman"/>
          <w:sz w:val="24"/>
          <w:szCs w:val="24"/>
        </w:rPr>
        <w:t>__</w:t>
      </w:r>
      <w:r w:rsidR="00A3183D" w:rsidRPr="006D626A">
        <w:rPr>
          <w:rFonts w:ascii="Times New Roman" w:hAnsi="Times New Roman" w:cs="Times New Roman"/>
          <w:sz w:val="24"/>
          <w:szCs w:val="24"/>
        </w:rPr>
        <w:t xml:space="preserve"> коп</w:t>
      </w:r>
      <w:r w:rsidR="00D4490E" w:rsidRPr="006D626A">
        <w:rPr>
          <w:rFonts w:ascii="Times New Roman" w:hAnsi="Times New Roman" w:cs="Times New Roman"/>
          <w:sz w:val="24"/>
          <w:szCs w:val="24"/>
        </w:rPr>
        <w:t>еек</w:t>
      </w:r>
      <w:r w:rsidR="00A3183D" w:rsidRPr="006D626A">
        <w:rPr>
          <w:rFonts w:ascii="Times New Roman" w:hAnsi="Times New Roman" w:cs="Times New Roman"/>
          <w:sz w:val="24"/>
          <w:szCs w:val="24"/>
        </w:rPr>
        <w:t xml:space="preserve">, кроме того НДС (18 %) </w:t>
      </w:r>
      <w:r w:rsidR="00FF5FDE">
        <w:rPr>
          <w:rFonts w:ascii="Times New Roman" w:hAnsi="Times New Roman" w:cs="Times New Roman"/>
          <w:sz w:val="24"/>
          <w:szCs w:val="24"/>
        </w:rPr>
        <w:t>____________</w:t>
      </w:r>
      <w:r w:rsidR="00A3183D" w:rsidRPr="006D626A">
        <w:rPr>
          <w:rFonts w:ascii="Times New Roman" w:hAnsi="Times New Roman" w:cs="Times New Roman"/>
          <w:sz w:val="24"/>
          <w:szCs w:val="24"/>
        </w:rPr>
        <w:t xml:space="preserve"> (</w:t>
      </w:r>
      <w:r w:rsidR="00FF5FDE">
        <w:rPr>
          <w:rFonts w:ascii="Times New Roman" w:hAnsi="Times New Roman" w:cs="Times New Roman"/>
          <w:color w:val="000000"/>
          <w:sz w:val="24"/>
          <w:szCs w:val="24"/>
          <w:shd w:val="clear" w:color="auto" w:fill="FFFFFF"/>
        </w:rPr>
        <w:t>_______________________________</w:t>
      </w:r>
      <w:r w:rsidR="00D4490E" w:rsidRPr="006D626A">
        <w:rPr>
          <w:rFonts w:ascii="Times New Roman" w:hAnsi="Times New Roman" w:cs="Times New Roman"/>
          <w:sz w:val="24"/>
          <w:szCs w:val="24"/>
        </w:rPr>
        <w:t>) рубл</w:t>
      </w:r>
      <w:r w:rsidR="00CC3431" w:rsidRPr="006D626A">
        <w:rPr>
          <w:rFonts w:ascii="Times New Roman" w:hAnsi="Times New Roman" w:cs="Times New Roman"/>
          <w:sz w:val="24"/>
          <w:szCs w:val="24"/>
        </w:rPr>
        <w:t>ей</w:t>
      </w:r>
      <w:r w:rsidR="00084DD4" w:rsidRPr="006D626A">
        <w:rPr>
          <w:rFonts w:ascii="Times New Roman" w:hAnsi="Times New Roman" w:cs="Times New Roman"/>
          <w:sz w:val="24"/>
          <w:szCs w:val="24"/>
        </w:rPr>
        <w:t xml:space="preserve"> </w:t>
      </w:r>
      <w:r w:rsidR="00D4490E" w:rsidRPr="006D626A">
        <w:rPr>
          <w:rFonts w:ascii="Times New Roman" w:hAnsi="Times New Roman" w:cs="Times New Roman"/>
          <w:sz w:val="24"/>
          <w:szCs w:val="24"/>
        </w:rPr>
        <w:t xml:space="preserve"> </w:t>
      </w:r>
      <w:r w:rsidR="00FF5FDE">
        <w:rPr>
          <w:rFonts w:ascii="Times New Roman" w:hAnsi="Times New Roman" w:cs="Times New Roman"/>
          <w:sz w:val="24"/>
          <w:szCs w:val="24"/>
        </w:rPr>
        <w:t>__</w:t>
      </w:r>
      <w:r w:rsidR="00D4490E" w:rsidRPr="006D626A">
        <w:rPr>
          <w:rFonts w:ascii="Times New Roman" w:hAnsi="Times New Roman" w:cs="Times New Roman"/>
          <w:sz w:val="24"/>
          <w:szCs w:val="24"/>
        </w:rPr>
        <w:t xml:space="preserve"> копеек</w:t>
      </w:r>
      <w:r w:rsidR="00A3183D" w:rsidRPr="006D626A">
        <w:rPr>
          <w:rFonts w:ascii="Times New Roman" w:hAnsi="Times New Roman" w:cs="Times New Roman"/>
          <w:sz w:val="24"/>
          <w:szCs w:val="24"/>
        </w:rPr>
        <w:t>, сумма с уч</w:t>
      </w:r>
      <w:r w:rsidR="00D4490E" w:rsidRPr="006D626A">
        <w:rPr>
          <w:rFonts w:ascii="Times New Roman" w:hAnsi="Times New Roman" w:cs="Times New Roman"/>
          <w:sz w:val="24"/>
          <w:szCs w:val="24"/>
        </w:rPr>
        <w:t xml:space="preserve">етом НДС (18%) </w:t>
      </w:r>
      <w:r w:rsidR="00FF5FDE">
        <w:rPr>
          <w:rFonts w:ascii="Times New Roman" w:hAnsi="Times New Roman" w:cs="Times New Roman"/>
          <w:sz w:val="24"/>
          <w:szCs w:val="24"/>
        </w:rPr>
        <w:t>_______________</w:t>
      </w:r>
      <w:r w:rsidR="00084DD4" w:rsidRPr="006D626A">
        <w:rPr>
          <w:rFonts w:ascii="Times New Roman" w:hAnsi="Times New Roman" w:cs="Times New Roman"/>
          <w:sz w:val="24"/>
          <w:szCs w:val="24"/>
        </w:rPr>
        <w:t xml:space="preserve"> </w:t>
      </w:r>
      <w:r w:rsidR="00D4490E" w:rsidRPr="006D626A">
        <w:rPr>
          <w:rFonts w:ascii="Times New Roman" w:hAnsi="Times New Roman" w:cs="Times New Roman"/>
          <w:sz w:val="24"/>
          <w:szCs w:val="24"/>
        </w:rPr>
        <w:t xml:space="preserve"> </w:t>
      </w:r>
      <w:r w:rsidR="00A3183D" w:rsidRPr="006D626A">
        <w:rPr>
          <w:rFonts w:ascii="Times New Roman" w:hAnsi="Times New Roman" w:cs="Times New Roman"/>
          <w:sz w:val="24"/>
          <w:szCs w:val="24"/>
        </w:rPr>
        <w:t>(</w:t>
      </w:r>
      <w:r w:rsidR="00FF5FDE">
        <w:rPr>
          <w:rFonts w:ascii="Times New Roman" w:hAnsi="Times New Roman" w:cs="Times New Roman"/>
          <w:color w:val="000000"/>
          <w:sz w:val="24"/>
          <w:szCs w:val="24"/>
          <w:shd w:val="clear" w:color="auto" w:fill="FFFFFF"/>
        </w:rPr>
        <w:t>_________________________________</w:t>
      </w:r>
      <w:r w:rsidR="00A3183D" w:rsidRPr="006D626A">
        <w:rPr>
          <w:rFonts w:ascii="Times New Roman" w:hAnsi="Times New Roman" w:cs="Times New Roman"/>
          <w:sz w:val="24"/>
          <w:szCs w:val="24"/>
        </w:rPr>
        <w:t>) рубл</w:t>
      </w:r>
      <w:r w:rsidR="00D4490E" w:rsidRPr="006D626A">
        <w:rPr>
          <w:rFonts w:ascii="Times New Roman" w:hAnsi="Times New Roman" w:cs="Times New Roman"/>
          <w:sz w:val="24"/>
          <w:szCs w:val="24"/>
        </w:rPr>
        <w:t>ей</w:t>
      </w:r>
      <w:r w:rsidR="00084DD4" w:rsidRPr="006D626A">
        <w:rPr>
          <w:rFonts w:ascii="Times New Roman" w:hAnsi="Times New Roman" w:cs="Times New Roman"/>
          <w:sz w:val="24"/>
          <w:szCs w:val="24"/>
        </w:rPr>
        <w:t xml:space="preserve"> </w:t>
      </w:r>
      <w:r w:rsidR="00FF5FDE">
        <w:rPr>
          <w:rFonts w:ascii="Times New Roman" w:hAnsi="Times New Roman" w:cs="Times New Roman"/>
          <w:sz w:val="24"/>
          <w:szCs w:val="24"/>
        </w:rPr>
        <w:t>__</w:t>
      </w:r>
      <w:r w:rsidR="00A3183D" w:rsidRPr="006D626A">
        <w:rPr>
          <w:rFonts w:ascii="Times New Roman" w:hAnsi="Times New Roman" w:cs="Times New Roman"/>
          <w:sz w:val="24"/>
          <w:szCs w:val="24"/>
        </w:rPr>
        <w:t>коп</w:t>
      </w:r>
      <w:r w:rsidR="00D4490E" w:rsidRPr="006D626A">
        <w:rPr>
          <w:rFonts w:ascii="Times New Roman" w:hAnsi="Times New Roman" w:cs="Times New Roman"/>
          <w:sz w:val="24"/>
          <w:szCs w:val="24"/>
        </w:rPr>
        <w:t>еек</w:t>
      </w:r>
      <w:r w:rsidR="00A3183D" w:rsidRPr="006D626A">
        <w:rPr>
          <w:rFonts w:ascii="Times New Roman" w:hAnsi="Times New Roman" w:cs="Times New Roman"/>
          <w:sz w:val="24"/>
          <w:szCs w:val="24"/>
        </w:rPr>
        <w:t>,</w:t>
      </w:r>
      <w:r w:rsidR="00A3183D" w:rsidRPr="006D626A">
        <w:rPr>
          <w:rFonts w:ascii="Times New Roman" w:hAnsi="Times New Roman" w:cs="Times New Roman"/>
          <w:b/>
          <w:sz w:val="24"/>
          <w:szCs w:val="24"/>
        </w:rPr>
        <w:t xml:space="preserve">  </w:t>
      </w:r>
      <w:r w:rsidR="00A3183D" w:rsidRPr="006D626A">
        <w:rPr>
          <w:rFonts w:ascii="Times New Roman" w:hAnsi="Times New Roman" w:cs="Times New Roman"/>
          <w:sz w:val="24"/>
          <w:szCs w:val="24"/>
        </w:rPr>
        <w:t xml:space="preserve">путем перечисления денежных средств на расчетный счет </w:t>
      </w:r>
      <w:r w:rsidR="00A3183D" w:rsidRPr="006D626A">
        <w:rPr>
          <w:rFonts w:ascii="Times New Roman" w:hAnsi="Times New Roman" w:cs="Times New Roman"/>
          <w:b/>
          <w:sz w:val="24"/>
          <w:szCs w:val="24"/>
        </w:rPr>
        <w:t>Поставщика</w:t>
      </w:r>
      <w:r w:rsidR="00A3183D" w:rsidRPr="006D626A">
        <w:rPr>
          <w:rFonts w:ascii="Times New Roman" w:hAnsi="Times New Roman" w:cs="Times New Roman"/>
          <w:sz w:val="24"/>
          <w:szCs w:val="24"/>
        </w:rPr>
        <w:t>.</w:t>
      </w:r>
    </w:p>
    <w:p w:rsidR="00590BC7" w:rsidRPr="006D626A" w:rsidRDefault="008638B2" w:rsidP="00590BC7">
      <w:pPr>
        <w:pStyle w:val="af7"/>
        <w:spacing w:line="360" w:lineRule="auto"/>
        <w:ind w:firstLine="709"/>
        <w:jc w:val="both"/>
        <w:rPr>
          <w:rFonts w:ascii="Times New Roman" w:hAnsi="Times New Roman" w:cs="Times New Roman"/>
          <w:sz w:val="24"/>
          <w:szCs w:val="24"/>
        </w:rPr>
      </w:pPr>
      <w:r w:rsidRPr="006D626A">
        <w:rPr>
          <w:rFonts w:ascii="Times New Roman" w:hAnsi="Times New Roman" w:cs="Times New Roman"/>
          <w:sz w:val="24"/>
          <w:szCs w:val="24"/>
        </w:rPr>
        <w:t>У</w:t>
      </w:r>
      <w:r w:rsidR="00590BC7" w:rsidRPr="006D626A">
        <w:rPr>
          <w:rFonts w:ascii="Times New Roman" w:hAnsi="Times New Roman" w:cs="Times New Roman"/>
          <w:sz w:val="24"/>
          <w:szCs w:val="24"/>
        </w:rPr>
        <w:t xml:space="preserve">плата аванса </w:t>
      </w:r>
      <w:r w:rsidR="00590BC7" w:rsidRPr="006D626A">
        <w:rPr>
          <w:rFonts w:ascii="Times New Roman" w:hAnsi="Times New Roman" w:cs="Times New Roman"/>
          <w:b/>
          <w:sz w:val="24"/>
          <w:szCs w:val="24"/>
        </w:rPr>
        <w:t>Покупателем</w:t>
      </w:r>
      <w:r w:rsidR="00590BC7" w:rsidRPr="006D626A">
        <w:rPr>
          <w:rFonts w:ascii="Times New Roman" w:hAnsi="Times New Roman" w:cs="Times New Roman"/>
          <w:sz w:val="24"/>
          <w:szCs w:val="24"/>
        </w:rPr>
        <w:t xml:space="preserve"> осуществляется </w:t>
      </w:r>
      <w:r w:rsidRPr="006D626A">
        <w:rPr>
          <w:rFonts w:ascii="Times New Roman" w:hAnsi="Times New Roman" w:cs="Times New Roman"/>
          <w:sz w:val="24"/>
          <w:szCs w:val="24"/>
        </w:rPr>
        <w:t>также при условии</w:t>
      </w:r>
      <w:r w:rsidR="00590BC7" w:rsidRPr="006D626A">
        <w:rPr>
          <w:rFonts w:ascii="Times New Roman" w:hAnsi="Times New Roman" w:cs="Times New Roman"/>
          <w:sz w:val="24"/>
          <w:szCs w:val="24"/>
        </w:rPr>
        <w:t xml:space="preserve"> исполнения </w:t>
      </w:r>
      <w:r w:rsidR="00590BC7" w:rsidRPr="006D626A">
        <w:rPr>
          <w:rFonts w:ascii="Times New Roman" w:hAnsi="Times New Roman" w:cs="Times New Roman"/>
          <w:b/>
          <w:sz w:val="24"/>
          <w:szCs w:val="24"/>
        </w:rPr>
        <w:t>Поставщиком</w:t>
      </w:r>
      <w:r w:rsidR="00590BC7" w:rsidRPr="006D626A">
        <w:rPr>
          <w:rFonts w:ascii="Times New Roman" w:hAnsi="Times New Roman" w:cs="Times New Roman"/>
          <w:sz w:val="24"/>
          <w:szCs w:val="24"/>
        </w:rPr>
        <w:t xml:space="preserve"> требований, указанных в п.</w:t>
      </w:r>
      <w:r w:rsidR="000C39DB" w:rsidRPr="006D626A">
        <w:rPr>
          <w:rFonts w:ascii="Times New Roman" w:hAnsi="Times New Roman" w:cs="Times New Roman"/>
          <w:sz w:val="24"/>
          <w:szCs w:val="24"/>
        </w:rPr>
        <w:t xml:space="preserve"> </w:t>
      </w:r>
      <w:r w:rsidR="00590BC7" w:rsidRPr="006D626A">
        <w:rPr>
          <w:rFonts w:ascii="Times New Roman" w:hAnsi="Times New Roman" w:cs="Times New Roman"/>
          <w:sz w:val="24"/>
          <w:szCs w:val="24"/>
        </w:rPr>
        <w:t>12.</w:t>
      </w:r>
      <w:r w:rsidR="005B5149" w:rsidRPr="006D626A">
        <w:rPr>
          <w:rFonts w:ascii="Times New Roman" w:hAnsi="Times New Roman" w:cs="Times New Roman"/>
          <w:sz w:val="24"/>
          <w:szCs w:val="24"/>
        </w:rPr>
        <w:t>3</w:t>
      </w:r>
      <w:r w:rsidR="00590BC7" w:rsidRPr="006D626A">
        <w:rPr>
          <w:rFonts w:ascii="Times New Roman" w:hAnsi="Times New Roman" w:cs="Times New Roman"/>
          <w:sz w:val="24"/>
          <w:szCs w:val="24"/>
        </w:rPr>
        <w:t>. настоящего договора.</w:t>
      </w:r>
    </w:p>
    <w:p w:rsidR="00FA2B68" w:rsidRPr="001B1230" w:rsidRDefault="00A3183D" w:rsidP="00652818">
      <w:pPr>
        <w:pStyle w:val="af7"/>
        <w:spacing w:line="360" w:lineRule="auto"/>
        <w:ind w:firstLine="567"/>
        <w:jc w:val="both"/>
        <w:rPr>
          <w:rFonts w:ascii="Times New Roman" w:hAnsi="Times New Roman"/>
          <w:sz w:val="24"/>
          <w:szCs w:val="24"/>
        </w:rPr>
      </w:pPr>
      <w:r w:rsidRPr="006D626A">
        <w:rPr>
          <w:rFonts w:ascii="Times New Roman" w:hAnsi="Times New Roman" w:cs="Times New Roman"/>
          <w:sz w:val="24"/>
          <w:szCs w:val="24"/>
        </w:rPr>
        <w:t xml:space="preserve">Оставшиеся 70% от цены настоящего договора, определенной в п. 6.1. настоящего договора, а именно </w:t>
      </w:r>
      <w:r w:rsidR="00FF5FDE">
        <w:rPr>
          <w:rFonts w:ascii="Times New Roman" w:hAnsi="Times New Roman" w:cs="Times New Roman"/>
          <w:sz w:val="24"/>
          <w:szCs w:val="24"/>
        </w:rPr>
        <w:t>________________________</w:t>
      </w:r>
      <w:r w:rsidRPr="006D626A">
        <w:rPr>
          <w:rFonts w:ascii="Times New Roman" w:hAnsi="Times New Roman" w:cs="Times New Roman"/>
          <w:sz w:val="24"/>
          <w:szCs w:val="24"/>
        </w:rPr>
        <w:t xml:space="preserve"> (</w:t>
      </w:r>
      <w:r w:rsidR="00FF5FDE">
        <w:rPr>
          <w:rFonts w:ascii="Times New Roman" w:hAnsi="Times New Roman" w:cs="Times New Roman"/>
          <w:sz w:val="24"/>
          <w:szCs w:val="24"/>
          <w:shd w:val="clear" w:color="auto" w:fill="FFFFFF"/>
        </w:rPr>
        <w:t>____________________________________________________</w:t>
      </w:r>
      <w:r w:rsidR="002034B6" w:rsidRPr="006D626A">
        <w:rPr>
          <w:rFonts w:ascii="Times New Roman" w:hAnsi="Times New Roman" w:cs="Times New Roman"/>
          <w:sz w:val="24"/>
          <w:szCs w:val="24"/>
        </w:rPr>
        <w:t>) рубл</w:t>
      </w:r>
      <w:r w:rsidR="00084DD4" w:rsidRPr="006D626A">
        <w:rPr>
          <w:rFonts w:ascii="Times New Roman" w:hAnsi="Times New Roman" w:cs="Times New Roman"/>
          <w:sz w:val="24"/>
          <w:szCs w:val="24"/>
        </w:rPr>
        <w:t xml:space="preserve">ей </w:t>
      </w:r>
      <w:r w:rsidR="00FF5FDE">
        <w:rPr>
          <w:rFonts w:ascii="Times New Roman" w:hAnsi="Times New Roman" w:cs="Times New Roman"/>
          <w:sz w:val="24"/>
          <w:szCs w:val="24"/>
        </w:rPr>
        <w:t>___</w:t>
      </w:r>
      <w:r w:rsidR="00084DD4" w:rsidRPr="006D626A">
        <w:rPr>
          <w:rFonts w:ascii="Times New Roman" w:hAnsi="Times New Roman" w:cs="Times New Roman"/>
          <w:sz w:val="24"/>
          <w:szCs w:val="24"/>
        </w:rPr>
        <w:t xml:space="preserve"> </w:t>
      </w:r>
      <w:r w:rsidRPr="006D626A">
        <w:rPr>
          <w:rFonts w:ascii="Times New Roman" w:hAnsi="Times New Roman" w:cs="Times New Roman"/>
          <w:sz w:val="24"/>
          <w:szCs w:val="24"/>
        </w:rPr>
        <w:t>коп</w:t>
      </w:r>
      <w:r w:rsidR="002034B6" w:rsidRPr="006D626A">
        <w:rPr>
          <w:rFonts w:ascii="Times New Roman" w:hAnsi="Times New Roman" w:cs="Times New Roman"/>
          <w:sz w:val="24"/>
          <w:szCs w:val="24"/>
        </w:rPr>
        <w:t>еек</w:t>
      </w:r>
      <w:r w:rsidRPr="006D626A">
        <w:rPr>
          <w:rFonts w:ascii="Times New Roman" w:hAnsi="Times New Roman" w:cs="Times New Roman"/>
          <w:sz w:val="24"/>
          <w:szCs w:val="24"/>
        </w:rPr>
        <w:t xml:space="preserve">, кроме того НДС (18 %) </w:t>
      </w:r>
      <w:r w:rsidR="00FF5FDE">
        <w:rPr>
          <w:rFonts w:ascii="Times New Roman" w:hAnsi="Times New Roman" w:cs="Times New Roman"/>
          <w:sz w:val="24"/>
          <w:szCs w:val="24"/>
        </w:rPr>
        <w:t>__________________</w:t>
      </w:r>
      <w:r w:rsidR="002034B6" w:rsidRPr="006D626A">
        <w:rPr>
          <w:rFonts w:ascii="Times New Roman" w:hAnsi="Times New Roman" w:cs="Times New Roman"/>
          <w:sz w:val="24"/>
          <w:szCs w:val="24"/>
        </w:rPr>
        <w:t xml:space="preserve"> </w:t>
      </w:r>
      <w:r w:rsidRPr="006D626A">
        <w:rPr>
          <w:rFonts w:ascii="Times New Roman" w:hAnsi="Times New Roman" w:cs="Times New Roman"/>
          <w:sz w:val="24"/>
          <w:szCs w:val="24"/>
        </w:rPr>
        <w:t xml:space="preserve"> (</w:t>
      </w:r>
      <w:r w:rsidR="00FF5FDE">
        <w:rPr>
          <w:rFonts w:ascii="Times New Roman" w:hAnsi="Times New Roman" w:cs="Times New Roman"/>
          <w:sz w:val="24"/>
          <w:szCs w:val="24"/>
          <w:shd w:val="clear" w:color="auto" w:fill="FFFFFF"/>
        </w:rPr>
        <w:t>___________________________________________________</w:t>
      </w:r>
      <w:r w:rsidRPr="006D626A">
        <w:rPr>
          <w:rFonts w:ascii="Times New Roman" w:hAnsi="Times New Roman" w:cs="Times New Roman"/>
          <w:sz w:val="24"/>
          <w:szCs w:val="24"/>
        </w:rPr>
        <w:t>) ру</w:t>
      </w:r>
      <w:r w:rsidR="002034B6" w:rsidRPr="006D626A">
        <w:rPr>
          <w:rFonts w:ascii="Times New Roman" w:hAnsi="Times New Roman" w:cs="Times New Roman"/>
          <w:sz w:val="24"/>
          <w:szCs w:val="24"/>
        </w:rPr>
        <w:t>бл</w:t>
      </w:r>
      <w:r w:rsidR="00A2133F" w:rsidRPr="006D626A">
        <w:rPr>
          <w:rFonts w:ascii="Times New Roman" w:hAnsi="Times New Roman" w:cs="Times New Roman"/>
          <w:sz w:val="24"/>
          <w:szCs w:val="24"/>
        </w:rPr>
        <w:t>ь</w:t>
      </w:r>
      <w:r w:rsidR="002034B6" w:rsidRPr="006D626A">
        <w:rPr>
          <w:rFonts w:ascii="Times New Roman" w:hAnsi="Times New Roman" w:cs="Times New Roman"/>
          <w:sz w:val="24"/>
          <w:szCs w:val="24"/>
        </w:rPr>
        <w:t xml:space="preserve"> </w:t>
      </w:r>
      <w:r w:rsidR="00FF5FDE">
        <w:rPr>
          <w:rFonts w:ascii="Times New Roman" w:hAnsi="Times New Roman" w:cs="Times New Roman"/>
          <w:sz w:val="24"/>
          <w:szCs w:val="24"/>
        </w:rPr>
        <w:t>__</w:t>
      </w:r>
      <w:r w:rsidRPr="006D626A">
        <w:rPr>
          <w:rFonts w:ascii="Times New Roman" w:hAnsi="Times New Roman" w:cs="Times New Roman"/>
          <w:sz w:val="24"/>
          <w:szCs w:val="24"/>
        </w:rPr>
        <w:t xml:space="preserve"> коп., сумма с учетом НДС (18%) </w:t>
      </w:r>
      <w:r w:rsidR="00FF5FDE">
        <w:rPr>
          <w:rFonts w:ascii="Times New Roman" w:hAnsi="Times New Roman" w:cs="Times New Roman"/>
          <w:sz w:val="24"/>
          <w:szCs w:val="24"/>
        </w:rPr>
        <w:t>________________</w:t>
      </w:r>
      <w:r w:rsidRPr="006D626A">
        <w:rPr>
          <w:rFonts w:ascii="Times New Roman" w:hAnsi="Times New Roman" w:cs="Times New Roman"/>
          <w:sz w:val="24"/>
          <w:szCs w:val="24"/>
        </w:rPr>
        <w:t xml:space="preserve"> (</w:t>
      </w:r>
      <w:r w:rsidR="00FF5FDE">
        <w:rPr>
          <w:rFonts w:ascii="Times New Roman" w:hAnsi="Times New Roman" w:cs="Times New Roman"/>
          <w:sz w:val="24"/>
          <w:szCs w:val="24"/>
          <w:shd w:val="clear" w:color="auto" w:fill="FFFFFF"/>
        </w:rPr>
        <w:t>______________________________________</w:t>
      </w:r>
      <w:r w:rsidR="002034B6" w:rsidRPr="006D626A">
        <w:rPr>
          <w:rFonts w:ascii="Times New Roman" w:hAnsi="Times New Roman" w:cs="Times New Roman"/>
          <w:sz w:val="24"/>
          <w:szCs w:val="24"/>
        </w:rPr>
        <w:t xml:space="preserve">) рублей </w:t>
      </w:r>
      <w:r w:rsidR="00A2133F" w:rsidRPr="006D626A">
        <w:rPr>
          <w:rFonts w:ascii="Times New Roman" w:hAnsi="Times New Roman" w:cs="Times New Roman"/>
          <w:sz w:val="24"/>
          <w:szCs w:val="24"/>
        </w:rPr>
        <w:t>00</w:t>
      </w:r>
      <w:r w:rsidRPr="006D626A">
        <w:rPr>
          <w:rFonts w:ascii="Times New Roman" w:hAnsi="Times New Roman" w:cs="Times New Roman"/>
          <w:sz w:val="24"/>
          <w:szCs w:val="24"/>
        </w:rPr>
        <w:t xml:space="preserve"> коп</w:t>
      </w:r>
      <w:r w:rsidR="002034B6" w:rsidRPr="006D626A">
        <w:rPr>
          <w:rFonts w:ascii="Times New Roman" w:hAnsi="Times New Roman" w:cs="Times New Roman"/>
          <w:sz w:val="24"/>
          <w:szCs w:val="24"/>
        </w:rPr>
        <w:t>еек</w:t>
      </w:r>
      <w:r w:rsidRPr="006D626A">
        <w:rPr>
          <w:rFonts w:ascii="Times New Roman" w:hAnsi="Times New Roman" w:cs="Times New Roman"/>
          <w:sz w:val="24"/>
          <w:szCs w:val="24"/>
        </w:rPr>
        <w:t xml:space="preserve">, уплачиваются </w:t>
      </w:r>
      <w:r w:rsidRPr="006D626A">
        <w:rPr>
          <w:rFonts w:ascii="Times New Roman" w:hAnsi="Times New Roman" w:cs="Times New Roman"/>
          <w:b/>
          <w:sz w:val="24"/>
          <w:szCs w:val="24"/>
        </w:rPr>
        <w:t>Покупателем</w:t>
      </w:r>
      <w:r w:rsidRPr="006D626A">
        <w:rPr>
          <w:rFonts w:ascii="Times New Roman" w:hAnsi="Times New Roman" w:cs="Times New Roman"/>
          <w:sz w:val="24"/>
          <w:szCs w:val="24"/>
        </w:rPr>
        <w:t xml:space="preserve"> </w:t>
      </w:r>
      <w:r w:rsidR="00C00629" w:rsidRPr="006D626A">
        <w:rPr>
          <w:rFonts w:ascii="Times New Roman" w:hAnsi="Times New Roman"/>
          <w:sz w:val="24"/>
          <w:szCs w:val="24"/>
        </w:rPr>
        <w:t xml:space="preserve">за фактически поставленные Поставщиком ТМЦ, </w:t>
      </w:r>
      <w:r w:rsidR="00F31825" w:rsidRPr="006D626A">
        <w:rPr>
          <w:rFonts w:ascii="Times New Roman" w:hAnsi="Times New Roman" w:cs="Times New Roman"/>
          <w:sz w:val="24"/>
          <w:szCs w:val="24"/>
        </w:rPr>
        <w:t>в течени</w:t>
      </w:r>
      <w:proofErr w:type="gramStart"/>
      <w:r w:rsidR="00F31825" w:rsidRPr="006D626A">
        <w:rPr>
          <w:rFonts w:ascii="Times New Roman" w:hAnsi="Times New Roman" w:cs="Times New Roman"/>
          <w:sz w:val="24"/>
          <w:szCs w:val="24"/>
        </w:rPr>
        <w:t>и</w:t>
      </w:r>
      <w:proofErr w:type="gramEnd"/>
      <w:r w:rsidR="00F31825" w:rsidRPr="006D626A">
        <w:rPr>
          <w:rFonts w:ascii="Times New Roman" w:hAnsi="Times New Roman" w:cs="Times New Roman"/>
          <w:sz w:val="24"/>
          <w:szCs w:val="24"/>
        </w:rPr>
        <w:t xml:space="preserve"> </w:t>
      </w:r>
      <w:r w:rsidR="003F714E" w:rsidRPr="006D626A">
        <w:rPr>
          <w:rFonts w:ascii="Times New Roman" w:hAnsi="Times New Roman" w:cs="Times New Roman"/>
          <w:sz w:val="24"/>
          <w:szCs w:val="24"/>
        </w:rPr>
        <w:t>15</w:t>
      </w:r>
      <w:r w:rsidR="00F31825" w:rsidRPr="006D626A">
        <w:rPr>
          <w:rFonts w:ascii="Times New Roman" w:hAnsi="Times New Roman" w:cs="Times New Roman"/>
          <w:sz w:val="24"/>
          <w:szCs w:val="24"/>
        </w:rPr>
        <w:t xml:space="preserve"> (</w:t>
      </w:r>
      <w:r w:rsidR="003F714E" w:rsidRPr="006D626A">
        <w:rPr>
          <w:rFonts w:ascii="Times New Roman" w:hAnsi="Times New Roman" w:cs="Times New Roman"/>
          <w:sz w:val="24"/>
          <w:szCs w:val="24"/>
        </w:rPr>
        <w:t>пятнадцати</w:t>
      </w:r>
      <w:r w:rsidR="00F31825" w:rsidRPr="006D626A">
        <w:rPr>
          <w:rFonts w:ascii="Times New Roman" w:hAnsi="Times New Roman" w:cs="Times New Roman"/>
          <w:sz w:val="24"/>
          <w:szCs w:val="24"/>
        </w:rPr>
        <w:t>)</w:t>
      </w:r>
      <w:r w:rsidR="00163B92" w:rsidRPr="006D626A">
        <w:rPr>
          <w:rFonts w:ascii="Times New Roman" w:hAnsi="Times New Roman" w:cs="Times New Roman"/>
          <w:sz w:val="24"/>
          <w:szCs w:val="24"/>
        </w:rPr>
        <w:t xml:space="preserve"> </w:t>
      </w:r>
      <w:r w:rsidR="00F31825" w:rsidRPr="006D626A">
        <w:rPr>
          <w:rFonts w:ascii="Times New Roman" w:hAnsi="Times New Roman" w:cs="Times New Roman"/>
          <w:sz w:val="24"/>
          <w:szCs w:val="24"/>
        </w:rPr>
        <w:t xml:space="preserve">банковских дней  </w:t>
      </w:r>
      <w:r w:rsidR="00C00629" w:rsidRPr="006D626A">
        <w:rPr>
          <w:rFonts w:ascii="Times New Roman" w:hAnsi="Times New Roman"/>
          <w:sz w:val="24"/>
          <w:szCs w:val="24"/>
        </w:rPr>
        <w:t xml:space="preserve">с момента подписания полномочными представителями обеих Сторон Товарной накладной по </w:t>
      </w:r>
      <w:r w:rsidR="00C00629" w:rsidRPr="006D626A">
        <w:rPr>
          <w:rFonts w:ascii="Times New Roman" w:hAnsi="Times New Roman"/>
          <w:sz w:val="24"/>
          <w:szCs w:val="24"/>
        </w:rPr>
        <w:lastRenderedPageBreak/>
        <w:t>форме № ТОРГ-12, утвержденной постановлением Госкомстата РФ № 132 от 25.12.1998 г. на основании</w:t>
      </w:r>
      <w:r w:rsidR="00C00629" w:rsidRPr="001B1230">
        <w:rPr>
          <w:rFonts w:ascii="Times New Roman" w:hAnsi="Times New Roman"/>
          <w:sz w:val="24"/>
          <w:szCs w:val="24"/>
        </w:rPr>
        <w:t xml:space="preserve"> выставленного Поставщиком соответствующего счета (Счета-фактуры),  путем перечисления денежных средств на расчетный счет Поставщика.</w:t>
      </w:r>
    </w:p>
    <w:p w:rsidR="00467DC4" w:rsidRPr="001B1230" w:rsidRDefault="00026F28" w:rsidP="00467DC4">
      <w:pPr>
        <w:spacing w:line="360" w:lineRule="auto"/>
        <w:ind w:firstLine="567"/>
        <w:jc w:val="both"/>
        <w:rPr>
          <w:sz w:val="24"/>
          <w:szCs w:val="24"/>
        </w:rPr>
      </w:pPr>
      <w:r w:rsidRPr="001B1230">
        <w:rPr>
          <w:bCs/>
          <w:sz w:val="24"/>
          <w:szCs w:val="24"/>
        </w:rPr>
        <w:t>6.3.</w:t>
      </w:r>
      <w:r w:rsidRPr="001B1230">
        <w:rPr>
          <w:b/>
          <w:bCs/>
          <w:sz w:val="24"/>
          <w:szCs w:val="24"/>
        </w:rPr>
        <w:t xml:space="preserve"> </w:t>
      </w:r>
      <w:r w:rsidR="00467DC4" w:rsidRPr="001B1230">
        <w:rPr>
          <w:b/>
          <w:bCs/>
          <w:sz w:val="24"/>
          <w:szCs w:val="24"/>
        </w:rPr>
        <w:t xml:space="preserve">Покупатель </w:t>
      </w:r>
      <w:r w:rsidR="00467DC4" w:rsidRPr="001B1230">
        <w:rPr>
          <w:bCs/>
          <w:sz w:val="24"/>
          <w:szCs w:val="24"/>
        </w:rPr>
        <w:t>обязан</w:t>
      </w:r>
      <w:r w:rsidR="00467DC4" w:rsidRPr="001B1230">
        <w:rPr>
          <w:sz w:val="24"/>
          <w:szCs w:val="24"/>
        </w:rPr>
        <w:t xml:space="preserve"> в течение 15 (пятнадцати) </w:t>
      </w:r>
      <w:r w:rsidR="00C00629" w:rsidRPr="001B1230">
        <w:rPr>
          <w:sz w:val="24"/>
          <w:szCs w:val="24"/>
        </w:rPr>
        <w:t xml:space="preserve">рабочих дней с момента истечения </w:t>
      </w:r>
      <w:r w:rsidR="00467DC4" w:rsidRPr="001B1230">
        <w:rPr>
          <w:sz w:val="24"/>
          <w:szCs w:val="24"/>
        </w:rPr>
        <w:t xml:space="preserve"> срока действия настоящего договора составить, подписать, заверить печатью и направить в адрес </w:t>
      </w:r>
      <w:r w:rsidR="00467DC4" w:rsidRPr="001B1230">
        <w:rPr>
          <w:b/>
          <w:sz w:val="24"/>
          <w:szCs w:val="24"/>
        </w:rPr>
        <w:t>Поставщика</w:t>
      </w:r>
      <w:r w:rsidR="00467DC4" w:rsidRPr="001B1230">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467DC4" w:rsidRPr="001B1230">
        <w:rPr>
          <w:b/>
          <w:bCs/>
          <w:sz w:val="24"/>
          <w:szCs w:val="24"/>
        </w:rPr>
        <w:t>Поставщик</w:t>
      </w:r>
      <w:r w:rsidR="00467DC4" w:rsidRPr="001B1230">
        <w:rPr>
          <w:sz w:val="24"/>
          <w:szCs w:val="24"/>
        </w:rPr>
        <w:t xml:space="preserve"> в течение 15 (пятнадцати) рабочих дней с момента получения соответствующего Акта сверки взаимных расчетов от </w:t>
      </w:r>
      <w:r w:rsidR="00467DC4" w:rsidRPr="001B1230">
        <w:rPr>
          <w:b/>
          <w:sz w:val="24"/>
          <w:szCs w:val="24"/>
        </w:rPr>
        <w:t>Покупателя</w:t>
      </w:r>
      <w:r w:rsidR="00467DC4" w:rsidRPr="001B1230">
        <w:rPr>
          <w:sz w:val="24"/>
          <w:szCs w:val="24"/>
        </w:rPr>
        <w:t xml:space="preserve"> обязан подписать его, заверить печатью и направить его </w:t>
      </w:r>
      <w:r w:rsidR="00467DC4" w:rsidRPr="001B1230">
        <w:rPr>
          <w:b/>
          <w:bCs/>
          <w:sz w:val="24"/>
          <w:szCs w:val="24"/>
        </w:rPr>
        <w:t>Заказчику</w:t>
      </w:r>
      <w:r w:rsidR="00467DC4" w:rsidRPr="001B1230">
        <w:rPr>
          <w:sz w:val="24"/>
          <w:szCs w:val="24"/>
        </w:rPr>
        <w:t xml:space="preserve"> (в том числе посредством электронной и/или факсимильной связи).</w:t>
      </w:r>
    </w:p>
    <w:p w:rsidR="00467DC4" w:rsidRPr="001B1230" w:rsidRDefault="00467DC4" w:rsidP="00467DC4">
      <w:pPr>
        <w:spacing w:line="360" w:lineRule="auto"/>
        <w:ind w:firstLine="567"/>
        <w:jc w:val="both"/>
        <w:rPr>
          <w:sz w:val="24"/>
          <w:szCs w:val="24"/>
        </w:rPr>
      </w:pPr>
      <w:r w:rsidRPr="001B1230">
        <w:rPr>
          <w:sz w:val="24"/>
          <w:szCs w:val="24"/>
        </w:rPr>
        <w:t xml:space="preserve">Переданный посредством электронной и/или факсимильной связи Акт сверки взаимных расчетов, подписанный </w:t>
      </w:r>
      <w:r w:rsidRPr="001B1230">
        <w:rPr>
          <w:b/>
          <w:bCs/>
          <w:sz w:val="24"/>
          <w:szCs w:val="24"/>
        </w:rPr>
        <w:t>Сторонами</w:t>
      </w:r>
      <w:r w:rsidRPr="001B1230">
        <w:rPr>
          <w:bCs/>
          <w:sz w:val="24"/>
          <w:szCs w:val="24"/>
        </w:rPr>
        <w:t>,</w:t>
      </w:r>
      <w:r w:rsidRPr="001B1230">
        <w:rPr>
          <w:sz w:val="24"/>
          <w:szCs w:val="24"/>
        </w:rPr>
        <w:t xml:space="preserve"> имеет юридическую силу до обмена оригиналами.</w:t>
      </w:r>
    </w:p>
    <w:p w:rsidR="006C538A" w:rsidRPr="001B1230" w:rsidRDefault="00467DC4" w:rsidP="00BC5C1D">
      <w:pPr>
        <w:spacing w:line="360" w:lineRule="auto"/>
        <w:ind w:firstLine="567"/>
        <w:jc w:val="both"/>
        <w:rPr>
          <w:sz w:val="24"/>
          <w:szCs w:val="24"/>
        </w:rPr>
      </w:pPr>
      <w:r w:rsidRPr="001B1230">
        <w:rPr>
          <w:sz w:val="24"/>
          <w:szCs w:val="24"/>
        </w:rPr>
        <w:t xml:space="preserve">В случае не получения </w:t>
      </w:r>
      <w:r w:rsidRPr="001B1230">
        <w:rPr>
          <w:b/>
          <w:sz w:val="24"/>
          <w:szCs w:val="24"/>
        </w:rPr>
        <w:t xml:space="preserve">Покупателем </w:t>
      </w:r>
      <w:r w:rsidRPr="001B1230">
        <w:rPr>
          <w:sz w:val="24"/>
          <w:szCs w:val="24"/>
        </w:rPr>
        <w:t>от</w:t>
      </w:r>
      <w:r w:rsidRPr="001B1230">
        <w:rPr>
          <w:b/>
          <w:sz w:val="24"/>
          <w:szCs w:val="24"/>
        </w:rPr>
        <w:t xml:space="preserve"> Поставщика </w:t>
      </w:r>
      <w:r w:rsidRPr="001B1230">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sidRPr="001B1230">
        <w:rPr>
          <w:b/>
          <w:sz w:val="24"/>
          <w:szCs w:val="24"/>
        </w:rPr>
        <w:t>Покупателем</w:t>
      </w:r>
      <w:r w:rsidRPr="001B1230">
        <w:rPr>
          <w:sz w:val="24"/>
          <w:szCs w:val="24"/>
        </w:rPr>
        <w:t xml:space="preserve"> Акта сверки взаимных расчетов, данный Акт сверки взаимных расчетов автоматически считается подписанным </w:t>
      </w:r>
      <w:r w:rsidRPr="001B1230">
        <w:rPr>
          <w:b/>
          <w:sz w:val="24"/>
          <w:szCs w:val="24"/>
        </w:rPr>
        <w:t>Поставщиком</w:t>
      </w:r>
      <w:r w:rsidRPr="001B1230">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sidRPr="001B1230">
        <w:rPr>
          <w:b/>
          <w:sz w:val="24"/>
          <w:szCs w:val="24"/>
        </w:rPr>
        <w:t xml:space="preserve">Поставщика </w:t>
      </w:r>
      <w:r w:rsidRPr="001B1230">
        <w:rPr>
          <w:sz w:val="24"/>
          <w:szCs w:val="24"/>
        </w:rPr>
        <w:t xml:space="preserve">и печати </w:t>
      </w:r>
      <w:r w:rsidRPr="001B1230">
        <w:rPr>
          <w:b/>
          <w:sz w:val="24"/>
          <w:szCs w:val="24"/>
        </w:rPr>
        <w:t>Поставщика</w:t>
      </w:r>
      <w:r w:rsidRPr="001B1230">
        <w:rPr>
          <w:sz w:val="24"/>
          <w:szCs w:val="24"/>
        </w:rPr>
        <w:t>.</w:t>
      </w:r>
    </w:p>
    <w:p w:rsidR="00C35059" w:rsidRPr="001B1230" w:rsidRDefault="00C35059" w:rsidP="00C61AA5">
      <w:pPr>
        <w:pStyle w:val="af5"/>
        <w:numPr>
          <w:ilvl w:val="0"/>
          <w:numId w:val="8"/>
        </w:numPr>
        <w:spacing w:line="360" w:lineRule="auto"/>
        <w:jc w:val="center"/>
        <w:rPr>
          <w:b/>
          <w:sz w:val="24"/>
          <w:szCs w:val="24"/>
        </w:rPr>
      </w:pPr>
      <w:r w:rsidRPr="001B1230">
        <w:rPr>
          <w:b/>
          <w:sz w:val="24"/>
          <w:szCs w:val="24"/>
        </w:rPr>
        <w:t>Ответственность  сторон</w:t>
      </w:r>
    </w:p>
    <w:p w:rsidR="00FB3E67" w:rsidRPr="001B1230" w:rsidRDefault="00FB3E67" w:rsidP="00FB3E67">
      <w:pPr>
        <w:pStyle w:val="af5"/>
        <w:spacing w:line="360" w:lineRule="auto"/>
        <w:rPr>
          <w:b/>
          <w:sz w:val="24"/>
          <w:szCs w:val="24"/>
        </w:rPr>
      </w:pPr>
    </w:p>
    <w:p w:rsidR="00B60422" w:rsidRPr="001B1230" w:rsidRDefault="00B60422" w:rsidP="00FB3E67">
      <w:pPr>
        <w:spacing w:line="360" w:lineRule="auto"/>
        <w:ind w:firstLine="709"/>
        <w:jc w:val="both"/>
        <w:rPr>
          <w:sz w:val="24"/>
          <w:szCs w:val="24"/>
        </w:rPr>
      </w:pPr>
      <w:r w:rsidRPr="001B1230">
        <w:rPr>
          <w:sz w:val="24"/>
          <w:szCs w:val="24"/>
        </w:rPr>
        <w:t xml:space="preserve">7.1. За неисполнение или ненадлежащее исполнение своих обязательств по настоящему договору,  </w:t>
      </w:r>
      <w:r w:rsidRPr="001B1230">
        <w:rPr>
          <w:b/>
          <w:sz w:val="24"/>
          <w:szCs w:val="24"/>
        </w:rPr>
        <w:t xml:space="preserve">Стороны </w:t>
      </w:r>
      <w:r w:rsidRPr="001B1230">
        <w:rPr>
          <w:sz w:val="24"/>
          <w:szCs w:val="24"/>
        </w:rPr>
        <w:t xml:space="preserve"> несут  ответственность в соответствии  с действующим  законодательством РФ. </w:t>
      </w:r>
    </w:p>
    <w:p w:rsidR="00B60422" w:rsidRPr="001B1230" w:rsidRDefault="00B60422" w:rsidP="00FB3E67">
      <w:pPr>
        <w:spacing w:line="360" w:lineRule="auto"/>
        <w:ind w:firstLine="709"/>
        <w:jc w:val="both"/>
        <w:rPr>
          <w:sz w:val="24"/>
          <w:szCs w:val="24"/>
        </w:rPr>
      </w:pPr>
      <w:r w:rsidRPr="001B1230">
        <w:rPr>
          <w:sz w:val="24"/>
          <w:szCs w:val="24"/>
        </w:rPr>
        <w:t xml:space="preserve">7.2. В случае несвоевременного исполнения </w:t>
      </w:r>
      <w:r w:rsidRPr="001B1230">
        <w:rPr>
          <w:b/>
          <w:sz w:val="24"/>
          <w:szCs w:val="24"/>
        </w:rPr>
        <w:t>Покупателем</w:t>
      </w:r>
      <w:r w:rsidRPr="001B1230">
        <w:rPr>
          <w:sz w:val="24"/>
          <w:szCs w:val="24"/>
        </w:rPr>
        <w:t xml:space="preserve"> п. </w:t>
      </w:r>
      <w:r w:rsidR="00D83F29" w:rsidRPr="001B1230">
        <w:rPr>
          <w:sz w:val="24"/>
          <w:szCs w:val="24"/>
        </w:rPr>
        <w:t>6</w:t>
      </w:r>
      <w:r w:rsidRPr="001B1230">
        <w:rPr>
          <w:sz w:val="24"/>
          <w:szCs w:val="24"/>
        </w:rPr>
        <w:t xml:space="preserve">.2. настоящего </w:t>
      </w:r>
      <w:r w:rsidRPr="001B1230">
        <w:rPr>
          <w:b/>
          <w:sz w:val="24"/>
          <w:szCs w:val="24"/>
        </w:rPr>
        <w:t>Договора</w:t>
      </w:r>
      <w:r w:rsidRPr="001B1230">
        <w:rPr>
          <w:sz w:val="24"/>
          <w:szCs w:val="24"/>
        </w:rPr>
        <w:t xml:space="preserve"> </w:t>
      </w:r>
      <w:r w:rsidRPr="001B1230">
        <w:rPr>
          <w:b/>
          <w:sz w:val="24"/>
          <w:szCs w:val="24"/>
        </w:rPr>
        <w:t xml:space="preserve">Поставщик </w:t>
      </w:r>
      <w:r w:rsidRPr="001B1230">
        <w:rPr>
          <w:sz w:val="24"/>
          <w:szCs w:val="24"/>
        </w:rPr>
        <w:t xml:space="preserve">вправе предъявить (начислить) </w:t>
      </w:r>
      <w:r w:rsidRPr="001B1230">
        <w:rPr>
          <w:b/>
          <w:sz w:val="24"/>
          <w:szCs w:val="24"/>
        </w:rPr>
        <w:t>Покупателю</w:t>
      </w:r>
      <w:r w:rsidRPr="001B1230">
        <w:rPr>
          <w:sz w:val="24"/>
          <w:szCs w:val="24"/>
        </w:rPr>
        <w:t xml:space="preserve"> пеню в размере  0,05 (ноль целых пять сотых) % от суммы несвоевременно выполненного обязательства за каждый день просрочки, но не более 10 (десяти) % от суммы просроченной задолженности. </w:t>
      </w:r>
    </w:p>
    <w:p w:rsidR="00B60422" w:rsidRPr="001B1230" w:rsidRDefault="00B60422" w:rsidP="00FB3E67">
      <w:pPr>
        <w:spacing w:line="360" w:lineRule="auto"/>
        <w:ind w:firstLine="709"/>
        <w:jc w:val="both"/>
        <w:rPr>
          <w:sz w:val="24"/>
          <w:szCs w:val="24"/>
        </w:rPr>
      </w:pPr>
      <w:r w:rsidRPr="001B1230">
        <w:rPr>
          <w:sz w:val="24"/>
          <w:szCs w:val="24"/>
        </w:rPr>
        <w:t xml:space="preserve">7.3. В случае не поставки ТМЦ в полном объеме и в сроки согласно Спецификации </w:t>
      </w:r>
      <w:r w:rsidR="00F31825" w:rsidRPr="001B1230">
        <w:rPr>
          <w:sz w:val="24"/>
          <w:szCs w:val="24"/>
        </w:rPr>
        <w:t>(</w:t>
      </w:r>
      <w:r w:rsidRPr="001B1230">
        <w:rPr>
          <w:sz w:val="24"/>
          <w:szCs w:val="24"/>
        </w:rPr>
        <w:t xml:space="preserve">Приложение № 1 к настоящему </w:t>
      </w:r>
      <w:r w:rsidRPr="001B1230">
        <w:rPr>
          <w:b/>
          <w:sz w:val="24"/>
          <w:szCs w:val="24"/>
        </w:rPr>
        <w:t>Договору) Покупатель</w:t>
      </w:r>
      <w:r w:rsidRPr="001B1230">
        <w:rPr>
          <w:sz w:val="24"/>
          <w:szCs w:val="24"/>
        </w:rPr>
        <w:t xml:space="preserve"> вправе предъявить </w:t>
      </w:r>
      <w:r w:rsidRPr="001B1230">
        <w:rPr>
          <w:b/>
          <w:sz w:val="24"/>
          <w:szCs w:val="24"/>
        </w:rPr>
        <w:t>Поставщику</w:t>
      </w:r>
      <w:r w:rsidRPr="001B1230">
        <w:rPr>
          <w:sz w:val="24"/>
          <w:szCs w:val="24"/>
        </w:rPr>
        <w:t xml:space="preserve"> штраф в размере 10 (десять) % от стоимости ТМЦ согласованных </w:t>
      </w:r>
      <w:r w:rsidRPr="001B1230">
        <w:rPr>
          <w:b/>
          <w:sz w:val="24"/>
          <w:szCs w:val="24"/>
        </w:rPr>
        <w:t xml:space="preserve">Сторонами </w:t>
      </w:r>
      <w:r w:rsidRPr="001B1230">
        <w:rPr>
          <w:sz w:val="24"/>
          <w:szCs w:val="24"/>
        </w:rPr>
        <w:t xml:space="preserve">в Спецификации (Приложение № 1 к настоящему </w:t>
      </w:r>
      <w:r w:rsidRPr="001B1230">
        <w:rPr>
          <w:b/>
          <w:sz w:val="24"/>
          <w:szCs w:val="24"/>
        </w:rPr>
        <w:t>Договору</w:t>
      </w:r>
      <w:r w:rsidRPr="001B1230">
        <w:rPr>
          <w:sz w:val="24"/>
          <w:szCs w:val="24"/>
        </w:rPr>
        <w:t>).</w:t>
      </w:r>
    </w:p>
    <w:p w:rsidR="00B60422" w:rsidRPr="001B1230" w:rsidRDefault="00B60422" w:rsidP="00FB3E67">
      <w:pPr>
        <w:pStyle w:val="a9"/>
        <w:spacing w:line="360" w:lineRule="auto"/>
        <w:ind w:firstLine="709"/>
        <w:rPr>
          <w:szCs w:val="24"/>
        </w:rPr>
      </w:pPr>
      <w:r w:rsidRPr="001B1230">
        <w:rPr>
          <w:szCs w:val="24"/>
        </w:rPr>
        <w:t xml:space="preserve">7.4. В случае несвоевременного исполнения </w:t>
      </w:r>
      <w:r w:rsidRPr="001B1230">
        <w:rPr>
          <w:b/>
          <w:szCs w:val="24"/>
        </w:rPr>
        <w:t>Поставщиком</w:t>
      </w:r>
      <w:r w:rsidRPr="001B1230">
        <w:rPr>
          <w:szCs w:val="24"/>
        </w:rPr>
        <w:t xml:space="preserve"> обязательств по своевременной поставке либо при недопоставке ТМЦ, согласно условиям настоящего </w:t>
      </w:r>
      <w:r w:rsidRPr="001B1230">
        <w:rPr>
          <w:b/>
          <w:szCs w:val="24"/>
        </w:rPr>
        <w:t>Договора,</w:t>
      </w:r>
      <w:r w:rsidRPr="001B1230">
        <w:rPr>
          <w:szCs w:val="24"/>
        </w:rPr>
        <w:t xml:space="preserve"> </w:t>
      </w:r>
      <w:r w:rsidRPr="001B1230">
        <w:rPr>
          <w:b/>
          <w:szCs w:val="24"/>
        </w:rPr>
        <w:t>Покупатель</w:t>
      </w:r>
      <w:r w:rsidRPr="001B1230">
        <w:rPr>
          <w:szCs w:val="24"/>
        </w:rPr>
        <w:t xml:space="preserve"> вправе предъявить (начислить) </w:t>
      </w:r>
      <w:r w:rsidRPr="001B1230">
        <w:rPr>
          <w:b/>
          <w:szCs w:val="24"/>
        </w:rPr>
        <w:t>Поставщику</w:t>
      </w:r>
      <w:r w:rsidRPr="001B1230">
        <w:rPr>
          <w:szCs w:val="24"/>
        </w:rPr>
        <w:t xml:space="preserve"> пеню в размере 0,1 (ноль целых одна десятая) % от стоимости несвоевременно поставленных либо недопоставленных ТМЦ за каждый день </w:t>
      </w:r>
      <w:r w:rsidRPr="001B1230">
        <w:rPr>
          <w:szCs w:val="24"/>
        </w:rPr>
        <w:lastRenderedPageBreak/>
        <w:t>просрочки, но не более 20 (двадцати) % от суммы несвоевременно поставленных либо недопоставленных ТМЦ.</w:t>
      </w:r>
    </w:p>
    <w:p w:rsidR="00B60422" w:rsidRPr="001B1230" w:rsidRDefault="00B60422" w:rsidP="00FB3E67">
      <w:pPr>
        <w:pStyle w:val="a9"/>
        <w:spacing w:line="360" w:lineRule="auto"/>
        <w:ind w:firstLine="709"/>
        <w:rPr>
          <w:szCs w:val="24"/>
        </w:rPr>
      </w:pPr>
      <w:r w:rsidRPr="001B1230">
        <w:rPr>
          <w:szCs w:val="24"/>
        </w:rPr>
        <w:t xml:space="preserve">7.5. В случае не предоставления </w:t>
      </w:r>
      <w:r w:rsidRPr="001B1230">
        <w:rPr>
          <w:b/>
          <w:szCs w:val="24"/>
        </w:rPr>
        <w:t>Поставщиком Покупателю документов (</w:t>
      </w:r>
      <w:r w:rsidRPr="001B1230">
        <w:rPr>
          <w:szCs w:val="24"/>
        </w:rPr>
        <w:t>оригиналов счетов-фактур и оригиналов товарных накладных в соответствии с п. 3</w:t>
      </w:r>
      <w:r w:rsidR="00FB3E67" w:rsidRPr="001B1230">
        <w:rPr>
          <w:szCs w:val="24"/>
        </w:rPr>
        <w:t>.4</w:t>
      </w:r>
      <w:r w:rsidRPr="001B1230">
        <w:rPr>
          <w:szCs w:val="24"/>
        </w:rPr>
        <w:t xml:space="preserve">. настоящего </w:t>
      </w:r>
      <w:r w:rsidRPr="001B1230">
        <w:rPr>
          <w:b/>
          <w:szCs w:val="24"/>
        </w:rPr>
        <w:t>Договора)</w:t>
      </w:r>
      <w:r w:rsidRPr="001B1230">
        <w:rPr>
          <w:szCs w:val="24"/>
        </w:rPr>
        <w:t xml:space="preserve"> до 05 числа месяца следующего за месяцем поставки ТМЦ, </w:t>
      </w:r>
      <w:r w:rsidRPr="001B1230">
        <w:rPr>
          <w:b/>
          <w:szCs w:val="24"/>
        </w:rPr>
        <w:t>Покупатель</w:t>
      </w:r>
      <w:r w:rsidRPr="001B1230">
        <w:rPr>
          <w:szCs w:val="24"/>
        </w:rPr>
        <w:t xml:space="preserve"> вправе потребовать от </w:t>
      </w:r>
      <w:r w:rsidRPr="001B1230">
        <w:rPr>
          <w:b/>
          <w:szCs w:val="24"/>
        </w:rPr>
        <w:t>Поставщика</w:t>
      </w:r>
      <w:r w:rsidRPr="001B1230">
        <w:rPr>
          <w:szCs w:val="24"/>
        </w:rPr>
        <w:t xml:space="preserve"> уплаты пени в размере 0,05 (ноль целых пять сотых) % от стоимости ТМЦ, на которые </w:t>
      </w:r>
      <w:r w:rsidRPr="001B1230">
        <w:rPr>
          <w:b/>
          <w:szCs w:val="24"/>
        </w:rPr>
        <w:t>Поставщик</w:t>
      </w:r>
      <w:r w:rsidRPr="001B1230">
        <w:rPr>
          <w:szCs w:val="24"/>
        </w:rPr>
        <w:t xml:space="preserve"> своевременно не предоставил документы, за каждый день просрочки.</w:t>
      </w:r>
    </w:p>
    <w:p w:rsidR="00FA2B68" w:rsidRPr="001B1230" w:rsidRDefault="00B60422" w:rsidP="00C00629">
      <w:pPr>
        <w:spacing w:line="360" w:lineRule="auto"/>
        <w:ind w:firstLine="709"/>
        <w:jc w:val="both"/>
        <w:rPr>
          <w:b/>
          <w:sz w:val="24"/>
          <w:szCs w:val="24"/>
        </w:rPr>
      </w:pPr>
      <w:r w:rsidRPr="001B1230">
        <w:rPr>
          <w:sz w:val="24"/>
          <w:szCs w:val="24"/>
        </w:rPr>
        <w:t xml:space="preserve">7.6. В случае поставки ТМЦ свыше количества, указанного в Спецификации (Приложение № 1 к настоящему </w:t>
      </w:r>
      <w:r w:rsidRPr="001B1230">
        <w:rPr>
          <w:b/>
          <w:sz w:val="24"/>
          <w:szCs w:val="24"/>
        </w:rPr>
        <w:t xml:space="preserve">Договору) </w:t>
      </w:r>
      <w:r w:rsidRPr="001B1230">
        <w:rPr>
          <w:sz w:val="24"/>
          <w:szCs w:val="24"/>
        </w:rPr>
        <w:t xml:space="preserve">все расходы </w:t>
      </w:r>
      <w:r w:rsidRPr="001B1230">
        <w:rPr>
          <w:b/>
          <w:sz w:val="24"/>
          <w:szCs w:val="24"/>
        </w:rPr>
        <w:t>Покупателя</w:t>
      </w:r>
      <w:r w:rsidRPr="001B1230">
        <w:rPr>
          <w:sz w:val="24"/>
          <w:szCs w:val="24"/>
        </w:rPr>
        <w:t xml:space="preserve"> по хранению ТМЦ, погрузо-разгрузочным работам, а также возврату этих ТМЦ подлежат возмещению </w:t>
      </w:r>
      <w:r w:rsidRPr="001B1230">
        <w:rPr>
          <w:b/>
          <w:sz w:val="24"/>
          <w:szCs w:val="24"/>
        </w:rPr>
        <w:t>Поставщиком.</w:t>
      </w:r>
    </w:p>
    <w:p w:rsidR="00B60422" w:rsidRPr="001B1230" w:rsidRDefault="00B60422" w:rsidP="00FB3E67">
      <w:pPr>
        <w:spacing w:line="360" w:lineRule="auto"/>
        <w:ind w:firstLine="709"/>
        <w:jc w:val="both"/>
        <w:rPr>
          <w:sz w:val="24"/>
          <w:szCs w:val="24"/>
        </w:rPr>
      </w:pPr>
      <w:r w:rsidRPr="001B1230">
        <w:rPr>
          <w:rStyle w:val="FontStyle71"/>
          <w:sz w:val="24"/>
          <w:szCs w:val="24"/>
        </w:rPr>
        <w:t xml:space="preserve">  </w:t>
      </w:r>
      <w:r w:rsidRPr="001B1230">
        <w:rPr>
          <w:sz w:val="24"/>
          <w:szCs w:val="24"/>
        </w:rPr>
        <w:t>7.</w:t>
      </w:r>
      <w:r w:rsidR="00181DE6" w:rsidRPr="001B1230">
        <w:rPr>
          <w:sz w:val="24"/>
          <w:szCs w:val="24"/>
        </w:rPr>
        <w:t>7</w:t>
      </w:r>
      <w:r w:rsidRPr="001B1230">
        <w:rPr>
          <w:sz w:val="24"/>
          <w:szCs w:val="24"/>
        </w:rPr>
        <w:t xml:space="preserve">. </w:t>
      </w:r>
      <w:r w:rsidRPr="001B1230">
        <w:rPr>
          <w:b/>
          <w:sz w:val="24"/>
          <w:szCs w:val="24"/>
        </w:rPr>
        <w:t xml:space="preserve">Поставщик </w:t>
      </w:r>
      <w:r w:rsidRPr="001B1230">
        <w:rPr>
          <w:sz w:val="24"/>
          <w:szCs w:val="24"/>
        </w:rPr>
        <w:t xml:space="preserve"> несет  ответственность  за  качество  поставленных  по  настоящему  </w:t>
      </w:r>
      <w:r w:rsidRPr="001B1230">
        <w:rPr>
          <w:b/>
          <w:sz w:val="24"/>
          <w:szCs w:val="24"/>
        </w:rPr>
        <w:t>Договору</w:t>
      </w:r>
      <w:r w:rsidRPr="001B1230">
        <w:rPr>
          <w:sz w:val="24"/>
          <w:szCs w:val="24"/>
        </w:rPr>
        <w:t xml:space="preserve">  ТМЦ вне  зависимости  от  того,  кто является производителем ТМЦ. </w:t>
      </w:r>
    </w:p>
    <w:p w:rsidR="006C0801" w:rsidRDefault="00B60422" w:rsidP="00FB3E67">
      <w:pPr>
        <w:pStyle w:val="30"/>
        <w:autoSpaceDE w:val="0"/>
        <w:autoSpaceDN w:val="0"/>
        <w:adjustRightInd w:val="0"/>
        <w:spacing w:line="360" w:lineRule="auto"/>
        <w:rPr>
          <w:szCs w:val="24"/>
        </w:rPr>
      </w:pPr>
      <w:r w:rsidRPr="001B1230">
        <w:rPr>
          <w:szCs w:val="24"/>
        </w:rPr>
        <w:t>7.</w:t>
      </w:r>
      <w:r w:rsidR="00181DE6" w:rsidRPr="001B1230">
        <w:rPr>
          <w:szCs w:val="24"/>
        </w:rPr>
        <w:t>8</w:t>
      </w:r>
      <w:r w:rsidRPr="001B1230">
        <w:rPr>
          <w:szCs w:val="24"/>
        </w:rPr>
        <w:t xml:space="preserve">.  </w:t>
      </w:r>
      <w:r w:rsidR="006C0801" w:rsidRPr="006C0801">
        <w:rPr>
          <w:szCs w:val="24"/>
        </w:rPr>
        <w:t>Покупатель вправе одновременно предъявить Поставщику и пеню, и штраф, предусмотренные настоящим договором.</w:t>
      </w:r>
    </w:p>
    <w:p w:rsidR="00B60422" w:rsidRPr="001B1230" w:rsidRDefault="00B60422" w:rsidP="00FB3E67">
      <w:pPr>
        <w:pStyle w:val="30"/>
        <w:autoSpaceDE w:val="0"/>
        <w:autoSpaceDN w:val="0"/>
        <w:adjustRightInd w:val="0"/>
        <w:spacing w:line="360" w:lineRule="auto"/>
        <w:rPr>
          <w:szCs w:val="24"/>
        </w:rPr>
      </w:pPr>
      <w:r w:rsidRPr="001B1230">
        <w:rPr>
          <w:szCs w:val="24"/>
        </w:rPr>
        <w:t xml:space="preserve">Стороны вправе не предъявлять друг другу неустойку (штрафы, пени), а также причиненные убытки, предусмотренные условиями настоящего договора. </w:t>
      </w:r>
    </w:p>
    <w:p w:rsidR="00B60422" w:rsidRPr="001B1230" w:rsidRDefault="00B60422" w:rsidP="00FB3E67">
      <w:pPr>
        <w:spacing w:line="360" w:lineRule="auto"/>
        <w:ind w:firstLine="709"/>
        <w:jc w:val="both"/>
        <w:rPr>
          <w:sz w:val="24"/>
          <w:szCs w:val="24"/>
        </w:rPr>
      </w:pPr>
      <w:r w:rsidRPr="001B1230">
        <w:rPr>
          <w:sz w:val="24"/>
          <w:szCs w:val="24"/>
        </w:rPr>
        <w:t>7.</w:t>
      </w:r>
      <w:r w:rsidR="00181DE6" w:rsidRPr="001B1230">
        <w:rPr>
          <w:sz w:val="24"/>
          <w:szCs w:val="24"/>
        </w:rPr>
        <w:t>9</w:t>
      </w:r>
      <w:r w:rsidRPr="001B1230">
        <w:rPr>
          <w:sz w:val="24"/>
          <w:szCs w:val="24"/>
        </w:rPr>
        <w:t xml:space="preserve">. В случае нарушения </w:t>
      </w:r>
      <w:r w:rsidRPr="001B1230">
        <w:rPr>
          <w:b/>
          <w:sz w:val="24"/>
          <w:szCs w:val="24"/>
        </w:rPr>
        <w:t>Поставщиком</w:t>
      </w:r>
      <w:r w:rsidRPr="001B1230">
        <w:rPr>
          <w:sz w:val="24"/>
          <w:szCs w:val="24"/>
        </w:rPr>
        <w:t xml:space="preserve"> п. 5.2. настоящего </w:t>
      </w:r>
      <w:r w:rsidRPr="001B1230">
        <w:rPr>
          <w:b/>
          <w:sz w:val="24"/>
          <w:szCs w:val="24"/>
        </w:rPr>
        <w:t>Договора Поставщик</w:t>
      </w:r>
      <w:r w:rsidRPr="001B1230">
        <w:rPr>
          <w:sz w:val="24"/>
          <w:szCs w:val="24"/>
        </w:rPr>
        <w:t xml:space="preserve"> уплачивает </w:t>
      </w:r>
      <w:r w:rsidRPr="001B1230">
        <w:rPr>
          <w:b/>
          <w:sz w:val="24"/>
          <w:szCs w:val="24"/>
        </w:rPr>
        <w:t>Покупателю</w:t>
      </w:r>
      <w:r w:rsidRPr="001B1230">
        <w:rPr>
          <w:sz w:val="24"/>
          <w:szCs w:val="24"/>
        </w:rPr>
        <w:t xml:space="preserve"> штраф в размере 20 % от стоимости некачественных ТМЦ. </w:t>
      </w:r>
    </w:p>
    <w:p w:rsidR="00BC5C1D" w:rsidRPr="001B1230" w:rsidRDefault="00B60422" w:rsidP="00590BC7">
      <w:pPr>
        <w:pStyle w:val="30"/>
        <w:autoSpaceDE w:val="0"/>
        <w:autoSpaceDN w:val="0"/>
        <w:adjustRightInd w:val="0"/>
        <w:spacing w:line="360" w:lineRule="auto"/>
        <w:rPr>
          <w:b/>
          <w:szCs w:val="24"/>
        </w:rPr>
      </w:pPr>
      <w:r w:rsidRPr="001B1230">
        <w:rPr>
          <w:szCs w:val="24"/>
        </w:rPr>
        <w:t>7.1</w:t>
      </w:r>
      <w:r w:rsidR="00181DE6" w:rsidRPr="001B1230">
        <w:rPr>
          <w:szCs w:val="24"/>
        </w:rPr>
        <w:t>0</w:t>
      </w:r>
      <w:r w:rsidRPr="001B1230">
        <w:rPr>
          <w:szCs w:val="24"/>
        </w:rPr>
        <w:t xml:space="preserve">. Уплата неустойки (пени, штраф) не освобождает </w:t>
      </w:r>
      <w:r w:rsidRPr="001B1230">
        <w:rPr>
          <w:b/>
          <w:szCs w:val="24"/>
        </w:rPr>
        <w:t xml:space="preserve">Стороны </w:t>
      </w:r>
      <w:r w:rsidRPr="001B1230">
        <w:rPr>
          <w:szCs w:val="24"/>
        </w:rPr>
        <w:t xml:space="preserve">от надлежащего исполнения своих обязательств по настоящему </w:t>
      </w:r>
      <w:r w:rsidRPr="001B1230">
        <w:rPr>
          <w:b/>
          <w:szCs w:val="24"/>
        </w:rPr>
        <w:t>Договору.</w:t>
      </w:r>
    </w:p>
    <w:p w:rsidR="00B95670" w:rsidRPr="001B1230" w:rsidRDefault="00B60422" w:rsidP="00636DAC">
      <w:pPr>
        <w:pStyle w:val="Style37"/>
        <w:widowControl/>
        <w:tabs>
          <w:tab w:val="left" w:pos="851"/>
          <w:tab w:val="left" w:pos="1134"/>
          <w:tab w:val="left" w:pos="1276"/>
        </w:tabs>
        <w:spacing w:line="360" w:lineRule="auto"/>
        <w:ind w:firstLine="709"/>
        <w:rPr>
          <w:rFonts w:ascii="Times New Roman" w:hAnsi="Times New Roman"/>
        </w:rPr>
      </w:pPr>
      <w:r w:rsidRPr="001B1230">
        <w:rPr>
          <w:rFonts w:ascii="Times New Roman" w:hAnsi="Times New Roman"/>
        </w:rPr>
        <w:t>7</w:t>
      </w:r>
      <w:r w:rsidR="00FB3E67" w:rsidRPr="001B1230">
        <w:rPr>
          <w:rFonts w:ascii="Times New Roman" w:hAnsi="Times New Roman"/>
        </w:rPr>
        <w:t>.1</w:t>
      </w:r>
      <w:r w:rsidR="00181DE6" w:rsidRPr="001B1230">
        <w:rPr>
          <w:rFonts w:ascii="Times New Roman" w:hAnsi="Times New Roman"/>
        </w:rPr>
        <w:t>1</w:t>
      </w:r>
      <w:r w:rsidR="00B95670" w:rsidRPr="001B1230">
        <w:rPr>
          <w:rFonts w:ascii="Times New Roman" w:hAnsi="Times New Roman"/>
        </w:rPr>
        <w:t xml:space="preserve">. </w:t>
      </w:r>
      <w:r w:rsidR="00B95670" w:rsidRPr="001B1230">
        <w:rPr>
          <w:rStyle w:val="FontStyle71"/>
          <w:sz w:val="24"/>
          <w:szCs w:val="24"/>
        </w:rPr>
        <w:t xml:space="preserve">В случае если </w:t>
      </w:r>
      <w:r w:rsidR="00B95670" w:rsidRPr="001B1230">
        <w:rPr>
          <w:rFonts w:ascii="Times New Roman" w:hAnsi="Times New Roman"/>
          <w:b/>
        </w:rPr>
        <w:t>Поставщик</w:t>
      </w:r>
      <w:r w:rsidR="00B95670" w:rsidRPr="001B1230">
        <w:rPr>
          <w:rFonts w:ascii="Times New Roman" w:hAnsi="Times New Roman"/>
        </w:rPr>
        <w:t xml:space="preserve"> не произвел поставку ТМЦ </w:t>
      </w:r>
      <w:r w:rsidR="00B95670" w:rsidRPr="001B1230">
        <w:rPr>
          <w:rFonts w:ascii="Times New Roman" w:hAnsi="Times New Roman"/>
          <w:b/>
        </w:rPr>
        <w:t>Покупателю</w:t>
      </w:r>
      <w:r w:rsidR="00B95670" w:rsidRPr="001B1230">
        <w:rPr>
          <w:rFonts w:ascii="Times New Roman" w:hAnsi="Times New Roman"/>
        </w:rPr>
        <w:t xml:space="preserve">, в соответствии с условиями настоящего </w:t>
      </w:r>
      <w:r w:rsidR="00B95670" w:rsidRPr="001B1230">
        <w:rPr>
          <w:rFonts w:ascii="Times New Roman" w:hAnsi="Times New Roman"/>
          <w:b/>
        </w:rPr>
        <w:t>Договора,</w:t>
      </w:r>
      <w:r w:rsidR="001F037E" w:rsidRPr="001B1230">
        <w:rPr>
          <w:rFonts w:ascii="Times New Roman" w:hAnsi="Times New Roman"/>
          <w:b/>
        </w:rPr>
        <w:t xml:space="preserve"> </w:t>
      </w:r>
      <w:r w:rsidR="001F037E" w:rsidRPr="001B1230">
        <w:rPr>
          <w:rFonts w:ascii="Times New Roman" w:hAnsi="Times New Roman"/>
        </w:rPr>
        <w:t>в том числе просрочил срок поставки ТМЦ на 15 (пятнадцать) календарных дней</w:t>
      </w:r>
      <w:r w:rsidR="00C00629" w:rsidRPr="001B1230">
        <w:rPr>
          <w:rFonts w:ascii="Times New Roman" w:hAnsi="Times New Roman"/>
        </w:rPr>
        <w:t xml:space="preserve"> </w:t>
      </w:r>
      <w:r w:rsidR="001F037E" w:rsidRPr="001B1230">
        <w:rPr>
          <w:rFonts w:ascii="Times New Roman" w:hAnsi="Times New Roman"/>
          <w:b/>
        </w:rPr>
        <w:t>)</w:t>
      </w:r>
      <w:r w:rsidR="001F037E" w:rsidRPr="001B1230">
        <w:rPr>
          <w:rStyle w:val="FontStyle71"/>
          <w:b/>
          <w:sz w:val="24"/>
          <w:szCs w:val="24"/>
        </w:rPr>
        <w:t xml:space="preserve"> </w:t>
      </w:r>
      <w:r w:rsidR="00B95670" w:rsidRPr="001B1230">
        <w:rPr>
          <w:rStyle w:val="FontStyle71"/>
          <w:b/>
          <w:sz w:val="24"/>
          <w:szCs w:val="24"/>
        </w:rPr>
        <w:t xml:space="preserve">Поставщик </w:t>
      </w:r>
      <w:r w:rsidR="00B95670" w:rsidRPr="001B1230">
        <w:rPr>
          <w:rStyle w:val="FontStyle71"/>
          <w:sz w:val="24"/>
          <w:szCs w:val="24"/>
        </w:rPr>
        <w:t xml:space="preserve">в течение 5 (пяти) банковских дней, с момента предъявления соответствующего требования </w:t>
      </w:r>
      <w:r w:rsidR="00B95670" w:rsidRPr="001B1230">
        <w:rPr>
          <w:rStyle w:val="FontStyle71"/>
          <w:b/>
          <w:sz w:val="24"/>
          <w:szCs w:val="24"/>
        </w:rPr>
        <w:t>Покупателем</w:t>
      </w:r>
      <w:r w:rsidR="00B95670" w:rsidRPr="001B1230">
        <w:rPr>
          <w:rStyle w:val="FontStyle71"/>
          <w:sz w:val="24"/>
          <w:szCs w:val="24"/>
        </w:rPr>
        <w:t xml:space="preserve">, обязуется возвратить </w:t>
      </w:r>
      <w:r w:rsidR="00B95670" w:rsidRPr="001B1230">
        <w:rPr>
          <w:rStyle w:val="FontStyle71"/>
          <w:b/>
          <w:sz w:val="24"/>
          <w:szCs w:val="24"/>
        </w:rPr>
        <w:t xml:space="preserve">Покупателю </w:t>
      </w:r>
      <w:r w:rsidR="00B95670" w:rsidRPr="001B1230">
        <w:rPr>
          <w:rStyle w:val="FontStyle71"/>
          <w:sz w:val="24"/>
          <w:szCs w:val="24"/>
        </w:rPr>
        <w:t xml:space="preserve">ранее уплаченную им </w:t>
      </w:r>
      <w:r w:rsidR="00B95670" w:rsidRPr="001B1230">
        <w:rPr>
          <w:rFonts w:ascii="Times New Roman" w:hAnsi="Times New Roman"/>
        </w:rPr>
        <w:t xml:space="preserve">предварительную оплату за поставляемые </w:t>
      </w:r>
      <w:r w:rsidR="00B95670" w:rsidRPr="001B1230">
        <w:rPr>
          <w:rFonts w:ascii="Times New Roman" w:hAnsi="Times New Roman"/>
          <w:b/>
        </w:rPr>
        <w:t xml:space="preserve">Поставщиком </w:t>
      </w:r>
      <w:r w:rsidR="00B95670" w:rsidRPr="001B1230">
        <w:rPr>
          <w:rFonts w:ascii="Times New Roman" w:hAnsi="Times New Roman"/>
        </w:rPr>
        <w:t>ТМЦ в</w:t>
      </w:r>
      <w:r w:rsidR="00B95670" w:rsidRPr="001B1230">
        <w:rPr>
          <w:rFonts w:ascii="Times New Roman" w:hAnsi="Times New Roman"/>
          <w:b/>
        </w:rPr>
        <w:t xml:space="preserve"> </w:t>
      </w:r>
      <w:r w:rsidR="00B95670" w:rsidRPr="001B1230">
        <w:rPr>
          <w:rFonts w:ascii="Times New Roman" w:hAnsi="Times New Roman"/>
        </w:rPr>
        <w:t xml:space="preserve">размере 100 (сто) % </w:t>
      </w:r>
      <w:r w:rsidR="00FB3E67" w:rsidRPr="001B1230">
        <w:rPr>
          <w:rFonts w:ascii="Times New Roman" w:hAnsi="Times New Roman"/>
        </w:rPr>
        <w:t xml:space="preserve">, </w:t>
      </w:r>
      <w:r w:rsidR="00B95670" w:rsidRPr="001B1230">
        <w:rPr>
          <w:rStyle w:val="FontStyle71"/>
          <w:sz w:val="24"/>
          <w:szCs w:val="24"/>
        </w:rPr>
        <w:t xml:space="preserve"> а также, согласно статье 395 ГК РФ, уплатить </w:t>
      </w:r>
      <w:r w:rsidR="00B95670" w:rsidRPr="001B1230">
        <w:rPr>
          <w:rStyle w:val="FontStyle71"/>
          <w:b/>
          <w:sz w:val="24"/>
          <w:szCs w:val="24"/>
        </w:rPr>
        <w:t xml:space="preserve">Покупателю </w:t>
      </w:r>
      <w:r w:rsidR="00B95670" w:rsidRPr="001B1230">
        <w:rPr>
          <w:rStyle w:val="FontStyle71"/>
          <w:sz w:val="24"/>
          <w:szCs w:val="24"/>
        </w:rPr>
        <w:t xml:space="preserve">проценты за пользование чужими денежными средствами исходя из действующей </w:t>
      </w:r>
      <w:r w:rsidR="00B95670" w:rsidRPr="001B1230">
        <w:rPr>
          <w:rFonts w:ascii="Times New Roman" w:hAnsi="Times New Roman"/>
        </w:rPr>
        <w:t>ставки рефинансирования ЦБ РФ.</w:t>
      </w:r>
    </w:p>
    <w:p w:rsidR="00636DAC" w:rsidRPr="001B1230" w:rsidRDefault="000C39DB" w:rsidP="00636DAC">
      <w:pPr>
        <w:spacing w:line="360" w:lineRule="auto"/>
        <w:rPr>
          <w:color w:val="1F497D"/>
          <w:sz w:val="24"/>
          <w:szCs w:val="24"/>
        </w:rPr>
      </w:pPr>
      <w:r w:rsidRPr="001B1230">
        <w:rPr>
          <w:sz w:val="24"/>
          <w:szCs w:val="24"/>
        </w:rPr>
        <w:t xml:space="preserve">  </w:t>
      </w:r>
      <w:r w:rsidR="00636DAC" w:rsidRPr="001B1230">
        <w:rPr>
          <w:sz w:val="24"/>
          <w:szCs w:val="24"/>
        </w:rPr>
        <w:tab/>
      </w:r>
      <w:r w:rsidRPr="001B1230">
        <w:rPr>
          <w:sz w:val="24"/>
          <w:szCs w:val="24"/>
        </w:rPr>
        <w:t xml:space="preserve"> </w:t>
      </w:r>
      <w:r w:rsidRPr="001B1230">
        <w:rPr>
          <w:bCs/>
          <w:sz w:val="24"/>
          <w:szCs w:val="24"/>
        </w:rPr>
        <w:t xml:space="preserve">7.13. </w:t>
      </w:r>
      <w:r w:rsidR="00636DAC" w:rsidRPr="001B1230">
        <w:rPr>
          <w:sz w:val="24"/>
          <w:szCs w:val="24"/>
        </w:rPr>
        <w:t xml:space="preserve">Поставщик </w:t>
      </w:r>
      <w:r w:rsidR="00636DAC" w:rsidRPr="001B1230">
        <w:rPr>
          <w:color w:val="000000"/>
          <w:sz w:val="24"/>
          <w:szCs w:val="24"/>
        </w:rPr>
        <w:t>до заключения настоящего договора  предоставил</w:t>
      </w:r>
      <w:r w:rsidR="00636DAC" w:rsidRPr="001B1230">
        <w:rPr>
          <w:sz w:val="24"/>
          <w:szCs w:val="24"/>
        </w:rPr>
        <w:t xml:space="preserve"> Покупателю</w:t>
      </w:r>
      <w:r w:rsidR="00636DAC" w:rsidRPr="001B1230">
        <w:rPr>
          <w:color w:val="000000"/>
          <w:sz w:val="24"/>
          <w:szCs w:val="24"/>
        </w:rPr>
        <w:t xml:space="preserve"> обеспечение исполнения настоящего договора</w:t>
      </w:r>
      <w:r w:rsidR="00636DAC" w:rsidRPr="001B1230">
        <w:rPr>
          <w:color w:val="1F497D"/>
          <w:sz w:val="24"/>
          <w:szCs w:val="24"/>
        </w:rPr>
        <w:t>.</w:t>
      </w:r>
    </w:p>
    <w:p w:rsidR="000C39DB" w:rsidRPr="001B1230" w:rsidRDefault="000C39DB" w:rsidP="00636DAC">
      <w:pPr>
        <w:spacing w:line="360" w:lineRule="auto"/>
        <w:ind w:firstLine="567"/>
        <w:rPr>
          <w:color w:val="1F497D"/>
          <w:sz w:val="24"/>
          <w:szCs w:val="24"/>
        </w:rPr>
      </w:pPr>
      <w:r w:rsidRPr="001B1230">
        <w:rPr>
          <w:sz w:val="24"/>
          <w:szCs w:val="24"/>
        </w:rPr>
        <w:t xml:space="preserve">В обеспечение исполнения настоящего договора </w:t>
      </w:r>
      <w:r w:rsidRPr="001B1230">
        <w:rPr>
          <w:bCs/>
          <w:sz w:val="24"/>
          <w:szCs w:val="24"/>
        </w:rPr>
        <w:t>Поставщик</w:t>
      </w:r>
      <w:r w:rsidRPr="001B1230">
        <w:rPr>
          <w:sz w:val="24"/>
          <w:szCs w:val="24"/>
        </w:rPr>
        <w:t xml:space="preserve"> </w:t>
      </w:r>
      <w:r w:rsidRPr="001B1230">
        <w:rPr>
          <w:color w:val="000000"/>
          <w:sz w:val="24"/>
          <w:szCs w:val="24"/>
        </w:rPr>
        <w:t>обязуется предоставить</w:t>
      </w:r>
      <w:r w:rsidRPr="001B1230">
        <w:rPr>
          <w:sz w:val="24"/>
          <w:szCs w:val="24"/>
        </w:rPr>
        <w:t>:</w:t>
      </w:r>
    </w:p>
    <w:p w:rsidR="000C39DB" w:rsidRPr="001B1230" w:rsidRDefault="000C39DB" w:rsidP="00636DAC">
      <w:pPr>
        <w:spacing w:line="360" w:lineRule="auto"/>
        <w:ind w:firstLine="567"/>
        <w:jc w:val="both"/>
        <w:rPr>
          <w:sz w:val="24"/>
          <w:szCs w:val="24"/>
        </w:rPr>
      </w:pPr>
      <w:r w:rsidRPr="001B1230">
        <w:rPr>
          <w:b/>
          <w:sz w:val="24"/>
          <w:szCs w:val="24"/>
        </w:rPr>
        <w:t xml:space="preserve">Безотзывную банковскую гарантию </w:t>
      </w:r>
      <w:r w:rsidRPr="001B1230">
        <w:rPr>
          <w:sz w:val="24"/>
          <w:szCs w:val="24"/>
        </w:rPr>
        <w:t>(</w:t>
      </w:r>
      <w:r w:rsidRPr="001B1230">
        <w:rPr>
          <w:i/>
          <w:sz w:val="24"/>
          <w:szCs w:val="24"/>
        </w:rPr>
        <w:t xml:space="preserve">на обеспечение </w:t>
      </w:r>
      <w:r w:rsidRPr="001B1230">
        <w:rPr>
          <w:i/>
          <w:color w:val="000000"/>
          <w:sz w:val="24"/>
          <w:szCs w:val="24"/>
        </w:rPr>
        <w:t>исполнения обязательств по возврату аванса</w:t>
      </w:r>
      <w:r w:rsidRPr="001B1230">
        <w:rPr>
          <w:sz w:val="24"/>
          <w:szCs w:val="24"/>
        </w:rPr>
        <w:t>), представленную в виде:</w:t>
      </w:r>
    </w:p>
    <w:p w:rsidR="000C39DB" w:rsidRPr="001B1230" w:rsidRDefault="000C39DB" w:rsidP="000C39DB">
      <w:pPr>
        <w:spacing w:line="360" w:lineRule="auto"/>
        <w:ind w:firstLine="567"/>
        <w:jc w:val="both"/>
        <w:rPr>
          <w:sz w:val="24"/>
          <w:szCs w:val="24"/>
        </w:rPr>
      </w:pPr>
      <w:r w:rsidRPr="001B1230">
        <w:rPr>
          <w:sz w:val="24"/>
          <w:szCs w:val="24"/>
        </w:rPr>
        <w:t>- гарантии, оформленной на фирменном бланке Банка-гаранта, подписанной уполномоченным лицом Банка-гаранта и заверенной печатью Банка-гаранта. При этом банковская гарантия, в обязательном порядке, должна сопровождаться Инструкцией Банка-гаранта по системе «</w:t>
      </w:r>
      <w:r w:rsidRPr="001B1230">
        <w:rPr>
          <w:sz w:val="24"/>
          <w:szCs w:val="24"/>
          <w:lang w:val="en-US"/>
        </w:rPr>
        <w:t>SWIFT</w:t>
      </w:r>
      <w:r w:rsidRPr="001B1230">
        <w:rPr>
          <w:sz w:val="24"/>
          <w:szCs w:val="24"/>
        </w:rPr>
        <w:t>» («</w:t>
      </w:r>
      <w:r w:rsidRPr="001B1230">
        <w:rPr>
          <w:sz w:val="24"/>
          <w:szCs w:val="24"/>
          <w:lang w:val="en-US"/>
        </w:rPr>
        <w:t>SWIFT</w:t>
      </w:r>
      <w:r w:rsidRPr="001B1230">
        <w:rPr>
          <w:sz w:val="24"/>
          <w:szCs w:val="24"/>
        </w:rPr>
        <w:t xml:space="preserve">» -  международная межбанковская система передачи информации и </w:t>
      </w:r>
      <w:r w:rsidRPr="001B1230">
        <w:rPr>
          <w:sz w:val="24"/>
          <w:szCs w:val="24"/>
        </w:rPr>
        <w:lastRenderedPageBreak/>
        <w:t>совершения платежей) в банк Покупателя об авизовании Покупателю сообщения о факте выдачи соответствующей банковской гарантии с указанием основных ее реквизитов (Банк-гарант, номер и дата выдачи банковской гарантии, ее сумма и срок действия, Бенефициар, Принципал, дата и номер договора (Протокола по итогам процедуры закупки, имеющего силу договора), по которому предусмотрено предоставление исполнения договора (обязательств по возврату аванса) и подтверждением полномочий лица, подписавшего соответствующее обеспечение (соответствующую банковскую гарантию). При данном виде предоставления банковской гарантии допускается предоставление банковской гарантии Банком-нерезидентом;</w:t>
      </w:r>
    </w:p>
    <w:p w:rsidR="000C39DB" w:rsidRPr="001B1230" w:rsidRDefault="000C39DB" w:rsidP="000C39DB">
      <w:pPr>
        <w:spacing w:line="360" w:lineRule="auto"/>
        <w:ind w:firstLine="567"/>
        <w:jc w:val="both"/>
        <w:rPr>
          <w:sz w:val="24"/>
          <w:szCs w:val="24"/>
        </w:rPr>
      </w:pPr>
      <w:r w:rsidRPr="001B1230">
        <w:rPr>
          <w:sz w:val="24"/>
          <w:szCs w:val="24"/>
        </w:rPr>
        <w:t>- гарантии, переданной по системе «</w:t>
      </w:r>
      <w:r w:rsidRPr="001B1230">
        <w:rPr>
          <w:sz w:val="24"/>
          <w:szCs w:val="24"/>
          <w:lang w:val="en-US"/>
        </w:rPr>
        <w:t>SWIFT</w:t>
      </w:r>
      <w:r w:rsidRPr="001B1230">
        <w:rPr>
          <w:sz w:val="24"/>
          <w:szCs w:val="24"/>
        </w:rPr>
        <w:t>» в банк Покупателя с инструкцией авизовать соответствующую банковскую гарантию Покупателю. При данном виде предоставления банковской гарантии, полномочия лица, подписавшего соответствующее обеспечение (соответствующую банковскую гарантию), будут считаться подтвержденными, при этом допускается предоставление банковской гарантии Банком-нерезидентом;</w:t>
      </w:r>
    </w:p>
    <w:p w:rsidR="000C39DB" w:rsidRPr="001B1230" w:rsidRDefault="000C39DB" w:rsidP="000C39DB">
      <w:pPr>
        <w:spacing w:line="360" w:lineRule="auto"/>
        <w:ind w:firstLine="567"/>
        <w:jc w:val="both"/>
        <w:rPr>
          <w:sz w:val="24"/>
          <w:szCs w:val="24"/>
        </w:rPr>
      </w:pPr>
      <w:r w:rsidRPr="001B1230">
        <w:rPr>
          <w:sz w:val="24"/>
          <w:szCs w:val="24"/>
        </w:rPr>
        <w:t>- гарантии, оформленной на фирменном бланке Банка-гаранта, подписанной уполномоченным лицом Банка-гаранта и заверенной печатью Банка-гаранта. В данном случае к соответствующей банковской гарантии, в обязательном порядке, должен быть приложен Перечень документов, подтверждающих полномочия лица, подписавшего соответствующее обеспечение, указанный в Приложении № 3 к настоящему договору.</w:t>
      </w:r>
    </w:p>
    <w:p w:rsidR="000C39DB" w:rsidRPr="001B1230" w:rsidRDefault="000C39DB" w:rsidP="000C39DB">
      <w:pPr>
        <w:spacing w:line="360" w:lineRule="auto"/>
        <w:ind w:firstLine="567"/>
        <w:jc w:val="both"/>
        <w:rPr>
          <w:sz w:val="24"/>
          <w:szCs w:val="24"/>
        </w:rPr>
      </w:pPr>
      <w:r w:rsidRPr="001B1230">
        <w:rPr>
          <w:sz w:val="24"/>
          <w:szCs w:val="24"/>
        </w:rPr>
        <w:t>Безотзывная банковская гарантия (</w:t>
      </w:r>
      <w:r w:rsidRPr="001B1230">
        <w:rPr>
          <w:i/>
          <w:sz w:val="24"/>
          <w:szCs w:val="24"/>
        </w:rPr>
        <w:t xml:space="preserve">на обеспечение </w:t>
      </w:r>
      <w:r w:rsidRPr="001B1230">
        <w:rPr>
          <w:i/>
          <w:color w:val="000000"/>
          <w:sz w:val="24"/>
          <w:szCs w:val="24"/>
        </w:rPr>
        <w:t>исполнения обязательств по возврату аванса</w:t>
      </w:r>
      <w:r w:rsidRPr="001B1230">
        <w:rPr>
          <w:sz w:val="24"/>
          <w:szCs w:val="24"/>
        </w:rPr>
        <w:t>) предоставляется на следующих условиях:</w:t>
      </w:r>
    </w:p>
    <w:p w:rsidR="000C39DB" w:rsidRPr="001B1230" w:rsidRDefault="000C39DB" w:rsidP="000C39DB">
      <w:pPr>
        <w:spacing w:line="360" w:lineRule="auto"/>
        <w:ind w:firstLine="567"/>
        <w:jc w:val="both"/>
        <w:rPr>
          <w:sz w:val="24"/>
          <w:szCs w:val="24"/>
        </w:rPr>
      </w:pPr>
      <w:r w:rsidRPr="001B1230">
        <w:rPr>
          <w:sz w:val="24"/>
          <w:szCs w:val="24"/>
        </w:rPr>
        <w:t xml:space="preserve">- срок действия безотзывной банковской гарантии на возврат аванса – до полного исполнения </w:t>
      </w:r>
      <w:r w:rsidRPr="001B1230">
        <w:rPr>
          <w:b/>
          <w:sz w:val="24"/>
          <w:szCs w:val="24"/>
        </w:rPr>
        <w:t>Поставщиком</w:t>
      </w:r>
      <w:r w:rsidRPr="001B1230">
        <w:rPr>
          <w:sz w:val="24"/>
          <w:szCs w:val="24"/>
        </w:rPr>
        <w:t xml:space="preserve"> своих обязательств на сумму выплаченного аванса плюс 60 (шестьдесят) дней.</w:t>
      </w:r>
    </w:p>
    <w:p w:rsidR="000C39DB" w:rsidRPr="001B1230" w:rsidRDefault="000C39DB" w:rsidP="000C39DB">
      <w:pPr>
        <w:spacing w:line="360" w:lineRule="auto"/>
        <w:ind w:firstLine="567"/>
        <w:jc w:val="both"/>
        <w:rPr>
          <w:sz w:val="24"/>
          <w:szCs w:val="24"/>
        </w:rPr>
      </w:pPr>
      <w:r w:rsidRPr="001B1230">
        <w:rPr>
          <w:sz w:val="24"/>
          <w:szCs w:val="24"/>
        </w:rPr>
        <w:t xml:space="preserve">- сумма безотзывной банковской гарантии на возврат аванса – не менее сумм аванса, </w:t>
      </w:r>
      <w:r w:rsidR="003F2F1D" w:rsidRPr="001B1230">
        <w:rPr>
          <w:sz w:val="24"/>
          <w:szCs w:val="24"/>
        </w:rPr>
        <w:t>указанных</w:t>
      </w:r>
      <w:r w:rsidRPr="001B1230">
        <w:rPr>
          <w:sz w:val="24"/>
          <w:szCs w:val="24"/>
        </w:rPr>
        <w:t xml:space="preserve"> в п. 6.2. настоящего договора.</w:t>
      </w:r>
    </w:p>
    <w:p w:rsidR="000C39DB" w:rsidRPr="001B1230" w:rsidRDefault="000C39DB" w:rsidP="000C39DB">
      <w:pPr>
        <w:spacing w:line="360" w:lineRule="auto"/>
        <w:ind w:firstLine="567"/>
        <w:jc w:val="both"/>
        <w:rPr>
          <w:sz w:val="24"/>
          <w:szCs w:val="24"/>
        </w:rPr>
      </w:pPr>
      <w:r w:rsidRPr="001B1230">
        <w:rPr>
          <w:sz w:val="24"/>
          <w:szCs w:val="24"/>
        </w:rPr>
        <w:t>В случае невозможности предоставления Поставщиком оригинала соответствующей банковской гарантии в срок, указанный в настоящем пункте настоящего договора, Поставщик, в указанный срок, предоставляет Покупателю копию соответствующей банковской гарантии (путем ее направления в адрес Покупателя посредством электронной и/или факсимильной связи) с последующим направлением оригинала банковской гарантии в адрес Покупателя по почте. При этом оригинал банковской гарантии должен быть предоставлен Поставщиком Покупателю в срок не позднее 30 (тридцати) календарных дней с момента заключения Сторонами настоящего договора.</w:t>
      </w:r>
    </w:p>
    <w:p w:rsidR="000C39DB" w:rsidRPr="001B1230" w:rsidRDefault="000C39DB" w:rsidP="000C39DB">
      <w:pPr>
        <w:spacing w:line="360" w:lineRule="auto"/>
        <w:ind w:firstLine="567"/>
        <w:jc w:val="both"/>
        <w:rPr>
          <w:sz w:val="24"/>
          <w:szCs w:val="24"/>
        </w:rPr>
      </w:pPr>
      <w:r w:rsidRPr="001B1230">
        <w:rPr>
          <w:sz w:val="24"/>
          <w:szCs w:val="24"/>
        </w:rPr>
        <w:t xml:space="preserve">- В качестве банковской гарантии, представляющейся в обеспечение обязательств Поставщика по настоящему договору, обязательств по возврату аванса или заявке, принимается  банковская гарантия одного из банков, которые соответствуют перечисленным ниже </w:t>
      </w:r>
      <w:r w:rsidRPr="001B1230">
        <w:rPr>
          <w:sz w:val="24"/>
          <w:szCs w:val="24"/>
        </w:rPr>
        <w:lastRenderedPageBreak/>
        <w:t xml:space="preserve">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1B1230">
        <w:rPr>
          <w:color w:val="000000"/>
          <w:sz w:val="24"/>
          <w:szCs w:val="24"/>
        </w:rPr>
        <w:t>обеспечение исполнения настоящего договора:</w:t>
      </w:r>
      <w:r w:rsidRPr="001B1230">
        <w:rPr>
          <w:sz w:val="24"/>
          <w:szCs w:val="24"/>
        </w:rPr>
        <w:t xml:space="preserve"> </w:t>
      </w:r>
    </w:p>
    <w:p w:rsidR="000C39DB" w:rsidRPr="001B1230" w:rsidRDefault="000C39DB" w:rsidP="000C39DB">
      <w:pPr>
        <w:spacing w:line="360" w:lineRule="auto"/>
        <w:ind w:firstLine="567"/>
        <w:jc w:val="both"/>
        <w:rPr>
          <w:sz w:val="24"/>
          <w:szCs w:val="24"/>
        </w:rPr>
      </w:pPr>
      <w:r w:rsidRPr="001B1230">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0C39DB" w:rsidRPr="001B1230" w:rsidRDefault="000C39DB" w:rsidP="000C39DB">
      <w:pPr>
        <w:spacing w:line="360" w:lineRule="auto"/>
        <w:ind w:firstLine="567"/>
        <w:jc w:val="both"/>
        <w:rPr>
          <w:sz w:val="24"/>
          <w:szCs w:val="24"/>
        </w:rPr>
      </w:pPr>
      <w:r w:rsidRPr="001B1230">
        <w:rPr>
          <w:sz w:val="24"/>
          <w:szCs w:val="24"/>
        </w:rPr>
        <w:t>2) банк, предоставляющий в качестве обеспечения обязательств Поставщика по настоящему договору или заявке банковскую гарантию, должен иметь наличие в системе страхования вкладов (в случае, если банковская гарантия предоставляется российским банком);</w:t>
      </w:r>
    </w:p>
    <w:p w:rsidR="000C39DB" w:rsidRPr="001B1230" w:rsidRDefault="000C39DB" w:rsidP="000C39DB">
      <w:pPr>
        <w:spacing w:line="360" w:lineRule="auto"/>
        <w:ind w:firstLine="567"/>
        <w:jc w:val="both"/>
        <w:rPr>
          <w:sz w:val="24"/>
          <w:szCs w:val="24"/>
        </w:rPr>
      </w:pPr>
      <w:r w:rsidRPr="001B1230">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0C39DB" w:rsidRPr="001B1230" w:rsidRDefault="000C39DB" w:rsidP="000C39DB">
      <w:pPr>
        <w:spacing w:line="360" w:lineRule="auto"/>
        <w:ind w:firstLine="567"/>
        <w:jc w:val="both"/>
        <w:rPr>
          <w:sz w:val="24"/>
          <w:szCs w:val="24"/>
        </w:rPr>
      </w:pPr>
      <w:r w:rsidRPr="001B1230">
        <w:rPr>
          <w:sz w:val="24"/>
          <w:szCs w:val="24"/>
        </w:rPr>
        <w:t>-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0C39DB" w:rsidRPr="001B1230" w:rsidRDefault="000C39DB" w:rsidP="000C39DB">
      <w:pPr>
        <w:spacing w:line="360" w:lineRule="auto"/>
        <w:ind w:firstLine="567"/>
        <w:jc w:val="both"/>
        <w:rPr>
          <w:sz w:val="24"/>
          <w:szCs w:val="24"/>
        </w:rPr>
      </w:pPr>
      <w:r w:rsidRPr="001B1230">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0C39DB" w:rsidRPr="001B1230" w:rsidRDefault="000C39DB" w:rsidP="000C39DB">
      <w:pPr>
        <w:pStyle w:val="21"/>
        <w:spacing w:line="360" w:lineRule="auto"/>
        <w:ind w:firstLine="567"/>
        <w:jc w:val="both"/>
        <w:rPr>
          <w:bCs/>
          <w:i/>
          <w:iCs/>
          <w:szCs w:val="24"/>
        </w:rPr>
      </w:pPr>
      <w:r w:rsidRPr="001B1230">
        <w:rPr>
          <w:bCs/>
          <w:i/>
          <w:iCs/>
          <w:szCs w:val="24"/>
        </w:rPr>
        <w:t xml:space="preserve">или </w:t>
      </w:r>
    </w:p>
    <w:p w:rsidR="00E53A4F" w:rsidRPr="001B1230" w:rsidRDefault="00E53A4F" w:rsidP="00E53A4F">
      <w:pPr>
        <w:pStyle w:val="21"/>
        <w:spacing w:line="360" w:lineRule="auto"/>
        <w:ind w:firstLine="567"/>
        <w:jc w:val="both"/>
        <w:rPr>
          <w:szCs w:val="24"/>
        </w:rPr>
      </w:pPr>
      <w:r w:rsidRPr="006D626A">
        <w:rPr>
          <w:b/>
          <w:szCs w:val="24"/>
        </w:rPr>
        <w:lastRenderedPageBreak/>
        <w:t>обеспечительный платеж</w:t>
      </w:r>
      <w:r w:rsidRPr="006D626A">
        <w:rPr>
          <w:szCs w:val="24"/>
        </w:rPr>
        <w:t xml:space="preserve"> в размере</w:t>
      </w:r>
      <w:proofErr w:type="gramStart"/>
      <w:r w:rsidRPr="006D626A">
        <w:rPr>
          <w:szCs w:val="24"/>
        </w:rPr>
        <w:t xml:space="preserve"> </w:t>
      </w:r>
      <w:r w:rsidR="00FF5FDE">
        <w:rPr>
          <w:szCs w:val="24"/>
        </w:rPr>
        <w:t>_____________</w:t>
      </w:r>
      <w:r w:rsidR="00B11B37" w:rsidRPr="006D626A">
        <w:rPr>
          <w:szCs w:val="24"/>
        </w:rPr>
        <w:t xml:space="preserve"> (</w:t>
      </w:r>
      <w:r w:rsidR="00FF5FDE">
        <w:rPr>
          <w:color w:val="000000"/>
          <w:szCs w:val="24"/>
          <w:shd w:val="clear" w:color="auto" w:fill="FFFFFF"/>
        </w:rPr>
        <w:t>___________________________________</w:t>
      </w:r>
      <w:r w:rsidR="00B11B37" w:rsidRPr="006D626A">
        <w:rPr>
          <w:szCs w:val="24"/>
        </w:rPr>
        <w:t xml:space="preserve">) </w:t>
      </w:r>
      <w:proofErr w:type="gramEnd"/>
      <w:r w:rsidR="00B11B37" w:rsidRPr="006D626A">
        <w:rPr>
          <w:szCs w:val="24"/>
        </w:rPr>
        <w:t xml:space="preserve">рублей </w:t>
      </w:r>
      <w:r w:rsidR="00FF5FDE">
        <w:rPr>
          <w:szCs w:val="24"/>
        </w:rPr>
        <w:t>__</w:t>
      </w:r>
      <w:r w:rsidR="00B11B37" w:rsidRPr="006D626A">
        <w:rPr>
          <w:szCs w:val="24"/>
        </w:rPr>
        <w:t xml:space="preserve"> копеек., кроме того НДС (18 %) </w:t>
      </w:r>
      <w:r w:rsidR="00FF5FDE">
        <w:rPr>
          <w:szCs w:val="24"/>
        </w:rPr>
        <w:t>________</w:t>
      </w:r>
      <w:r w:rsidR="00B11B37" w:rsidRPr="006D626A">
        <w:rPr>
          <w:szCs w:val="24"/>
        </w:rPr>
        <w:t xml:space="preserve"> (</w:t>
      </w:r>
      <w:r w:rsidR="00FF5FDE">
        <w:rPr>
          <w:color w:val="000000"/>
          <w:szCs w:val="24"/>
          <w:shd w:val="clear" w:color="auto" w:fill="FFFFFF"/>
        </w:rPr>
        <w:t>________________________________________</w:t>
      </w:r>
      <w:r w:rsidR="00B11B37" w:rsidRPr="006D626A">
        <w:rPr>
          <w:szCs w:val="24"/>
        </w:rPr>
        <w:t>) рубл</w:t>
      </w:r>
      <w:r w:rsidR="00147EE3" w:rsidRPr="006D626A">
        <w:rPr>
          <w:szCs w:val="24"/>
        </w:rPr>
        <w:t>ей</w:t>
      </w:r>
      <w:r w:rsidR="00B11B37" w:rsidRPr="006D626A">
        <w:rPr>
          <w:szCs w:val="24"/>
        </w:rPr>
        <w:t xml:space="preserve"> </w:t>
      </w:r>
      <w:r w:rsidR="00FF5FDE">
        <w:rPr>
          <w:szCs w:val="24"/>
        </w:rPr>
        <w:t>__</w:t>
      </w:r>
      <w:r w:rsidR="00B11B37" w:rsidRPr="006D626A">
        <w:rPr>
          <w:szCs w:val="24"/>
        </w:rPr>
        <w:t xml:space="preserve"> копеек, сумма с учетом НДС (18%) </w:t>
      </w:r>
      <w:r w:rsidR="00FF5FDE">
        <w:rPr>
          <w:szCs w:val="24"/>
        </w:rPr>
        <w:t>__________</w:t>
      </w:r>
      <w:r w:rsidR="00F85F7C" w:rsidRPr="006D626A">
        <w:rPr>
          <w:szCs w:val="24"/>
        </w:rPr>
        <w:t xml:space="preserve"> </w:t>
      </w:r>
      <w:r w:rsidR="00B11B37" w:rsidRPr="006D626A">
        <w:rPr>
          <w:szCs w:val="24"/>
        </w:rPr>
        <w:t xml:space="preserve"> (</w:t>
      </w:r>
      <w:r w:rsidR="00FF5FDE">
        <w:rPr>
          <w:color w:val="000000"/>
          <w:szCs w:val="24"/>
          <w:shd w:val="clear" w:color="auto" w:fill="FFFFFF"/>
        </w:rPr>
        <w:t>________________________________________</w:t>
      </w:r>
      <w:r w:rsidR="00B11B37" w:rsidRPr="006D626A">
        <w:rPr>
          <w:szCs w:val="24"/>
        </w:rPr>
        <w:t xml:space="preserve">) рублей </w:t>
      </w:r>
      <w:r w:rsidR="00147EE3" w:rsidRPr="006D626A">
        <w:rPr>
          <w:szCs w:val="24"/>
        </w:rPr>
        <w:t>00</w:t>
      </w:r>
      <w:r w:rsidR="00B11B37" w:rsidRPr="006D626A">
        <w:rPr>
          <w:szCs w:val="24"/>
        </w:rPr>
        <w:t xml:space="preserve"> копеек,</w:t>
      </w:r>
      <w:r w:rsidR="00B11B37" w:rsidRPr="006D626A">
        <w:rPr>
          <w:b/>
          <w:szCs w:val="24"/>
        </w:rPr>
        <w:t xml:space="preserve">  </w:t>
      </w:r>
      <w:r w:rsidR="00652818" w:rsidRPr="006D626A">
        <w:rPr>
          <w:szCs w:val="24"/>
        </w:rPr>
        <w:t>что составляет 3</w:t>
      </w:r>
      <w:r w:rsidRPr="006D626A">
        <w:rPr>
          <w:szCs w:val="24"/>
        </w:rPr>
        <w:t>0 %</w:t>
      </w:r>
      <w:r w:rsidR="000C52C1" w:rsidRPr="006D626A">
        <w:rPr>
          <w:szCs w:val="24"/>
        </w:rPr>
        <w:t xml:space="preserve"> от</w:t>
      </w:r>
      <w:r w:rsidRPr="006D626A">
        <w:rPr>
          <w:szCs w:val="24"/>
        </w:rPr>
        <w:t xml:space="preserve"> сум</w:t>
      </w:r>
      <w:r w:rsidR="000C52C1" w:rsidRPr="006D626A">
        <w:rPr>
          <w:szCs w:val="24"/>
        </w:rPr>
        <w:t>мы договора</w:t>
      </w:r>
      <w:r w:rsidR="001B1230" w:rsidRPr="006D626A">
        <w:rPr>
          <w:szCs w:val="24"/>
        </w:rPr>
        <w:t>, определенной в п. 6.1</w:t>
      </w:r>
      <w:r w:rsidRPr="006D626A">
        <w:rPr>
          <w:szCs w:val="24"/>
        </w:rPr>
        <w:t xml:space="preserve"> настоящего договора, путем перечисления денежных средств по следующим реквизитам </w:t>
      </w:r>
      <w:r w:rsidRPr="006D626A">
        <w:rPr>
          <w:b/>
          <w:szCs w:val="24"/>
        </w:rPr>
        <w:t>Покупателя</w:t>
      </w:r>
      <w:r w:rsidRPr="006D626A">
        <w:rPr>
          <w:szCs w:val="24"/>
        </w:rPr>
        <w:t>:</w:t>
      </w:r>
    </w:p>
    <w:p w:rsidR="000C39DB" w:rsidRPr="001B1230" w:rsidRDefault="000C39DB" w:rsidP="000C39DB">
      <w:pPr>
        <w:spacing w:line="360" w:lineRule="auto"/>
        <w:ind w:firstLine="567"/>
        <w:jc w:val="both"/>
        <w:rPr>
          <w:sz w:val="24"/>
          <w:szCs w:val="24"/>
        </w:rPr>
      </w:pPr>
      <w:r w:rsidRPr="001B1230">
        <w:rPr>
          <w:sz w:val="24"/>
          <w:szCs w:val="24"/>
        </w:rPr>
        <w:t>ПАО «Приаргунское производственное горно-химическое объединение»</w:t>
      </w:r>
    </w:p>
    <w:p w:rsidR="000C39DB" w:rsidRPr="001B1230" w:rsidRDefault="000C39DB" w:rsidP="000C39DB">
      <w:pPr>
        <w:spacing w:line="360" w:lineRule="auto"/>
        <w:ind w:firstLine="567"/>
        <w:jc w:val="both"/>
        <w:rPr>
          <w:sz w:val="24"/>
          <w:szCs w:val="24"/>
        </w:rPr>
      </w:pPr>
      <w:r w:rsidRPr="001B1230">
        <w:rPr>
          <w:sz w:val="24"/>
          <w:szCs w:val="24"/>
        </w:rPr>
        <w:t>ИНН 7530000048, КПП 753001001, ОГРН 1027501067747</w:t>
      </w:r>
    </w:p>
    <w:p w:rsidR="000C39DB" w:rsidRPr="001B1230" w:rsidRDefault="000C39DB" w:rsidP="000C39DB">
      <w:pPr>
        <w:spacing w:line="360" w:lineRule="auto"/>
        <w:ind w:firstLine="567"/>
        <w:jc w:val="both"/>
        <w:rPr>
          <w:sz w:val="24"/>
          <w:szCs w:val="24"/>
        </w:rPr>
      </w:pPr>
      <w:r w:rsidRPr="001B1230">
        <w:rPr>
          <w:sz w:val="24"/>
          <w:szCs w:val="24"/>
        </w:rPr>
        <w:t>р/с 40702810709030002781 в Филиале ОАО Банк ВТБ в г. Красноярске</w:t>
      </w:r>
    </w:p>
    <w:p w:rsidR="000C39DB" w:rsidRPr="001B1230" w:rsidRDefault="000C39DB" w:rsidP="000C39DB">
      <w:pPr>
        <w:spacing w:line="360" w:lineRule="auto"/>
        <w:ind w:firstLine="567"/>
        <w:jc w:val="both"/>
        <w:rPr>
          <w:sz w:val="24"/>
          <w:szCs w:val="24"/>
        </w:rPr>
      </w:pPr>
      <w:r w:rsidRPr="001B1230">
        <w:rPr>
          <w:sz w:val="24"/>
          <w:szCs w:val="24"/>
        </w:rPr>
        <w:t>к/с 30101810200000000777, БИК 040407777</w:t>
      </w:r>
    </w:p>
    <w:p w:rsidR="000C39DB" w:rsidRPr="001B1230" w:rsidRDefault="000C39DB" w:rsidP="000C39DB">
      <w:pPr>
        <w:pStyle w:val="21"/>
        <w:spacing w:line="360" w:lineRule="auto"/>
        <w:ind w:firstLine="567"/>
        <w:jc w:val="both"/>
        <w:rPr>
          <w:szCs w:val="24"/>
        </w:rPr>
      </w:pPr>
      <w:r w:rsidRPr="001B1230">
        <w:rPr>
          <w:szCs w:val="24"/>
        </w:rPr>
        <w:t xml:space="preserve">Назначение платежа: «Перечисление </w:t>
      </w:r>
      <w:r w:rsidRPr="001B1230">
        <w:rPr>
          <w:color w:val="000000"/>
          <w:szCs w:val="24"/>
        </w:rPr>
        <w:t>обеспечительного платежа</w:t>
      </w:r>
      <w:r w:rsidRPr="001B1230">
        <w:rPr>
          <w:szCs w:val="24"/>
        </w:rPr>
        <w:t xml:space="preserve"> по Договору поставки ТМЦ № 100-10-05/_____________ от «____» _______ 20__ г., НДС не облагается».</w:t>
      </w:r>
    </w:p>
    <w:p w:rsidR="000C39DB" w:rsidRPr="001B1230" w:rsidRDefault="000C39DB" w:rsidP="000C39DB">
      <w:pPr>
        <w:pStyle w:val="21"/>
        <w:spacing w:line="360" w:lineRule="auto"/>
        <w:ind w:firstLine="567"/>
        <w:jc w:val="both"/>
        <w:rPr>
          <w:szCs w:val="24"/>
        </w:rPr>
      </w:pPr>
      <w:r w:rsidRPr="001B1230">
        <w:rPr>
          <w:szCs w:val="24"/>
        </w:rPr>
        <w:t xml:space="preserve">При этом обеспечительный платеж считается предоставленным </w:t>
      </w:r>
      <w:r w:rsidRPr="001B1230">
        <w:rPr>
          <w:b/>
          <w:bCs/>
          <w:szCs w:val="24"/>
        </w:rPr>
        <w:t xml:space="preserve">Поставщиком Покупателю </w:t>
      </w:r>
      <w:r w:rsidRPr="001B1230">
        <w:rPr>
          <w:szCs w:val="24"/>
        </w:rPr>
        <w:t xml:space="preserve">с момента поступления денежных средств на расчетный счет </w:t>
      </w:r>
      <w:r w:rsidRPr="001B1230">
        <w:rPr>
          <w:b/>
          <w:bCs/>
          <w:szCs w:val="24"/>
        </w:rPr>
        <w:t>Покупателя</w:t>
      </w:r>
      <w:r w:rsidRPr="001B1230">
        <w:rPr>
          <w:szCs w:val="24"/>
        </w:rPr>
        <w:t>,</w:t>
      </w:r>
    </w:p>
    <w:p w:rsidR="000C39DB" w:rsidRPr="001B1230" w:rsidRDefault="000C39DB" w:rsidP="000C39DB">
      <w:pPr>
        <w:pStyle w:val="21"/>
        <w:spacing w:line="360" w:lineRule="auto"/>
        <w:ind w:firstLine="567"/>
        <w:jc w:val="both"/>
        <w:rPr>
          <w:i/>
          <w:szCs w:val="24"/>
        </w:rPr>
      </w:pPr>
      <w:r w:rsidRPr="001B1230">
        <w:rPr>
          <w:i/>
          <w:szCs w:val="24"/>
        </w:rPr>
        <w:t xml:space="preserve">или </w:t>
      </w:r>
    </w:p>
    <w:p w:rsidR="000C39DB" w:rsidRPr="001B1230" w:rsidRDefault="000C39DB" w:rsidP="000C39DB">
      <w:pPr>
        <w:spacing w:line="360" w:lineRule="auto"/>
        <w:ind w:firstLine="567"/>
        <w:jc w:val="both"/>
        <w:rPr>
          <w:sz w:val="24"/>
          <w:szCs w:val="24"/>
        </w:rPr>
      </w:pPr>
      <w:r w:rsidRPr="001B1230">
        <w:rPr>
          <w:b/>
          <w:sz w:val="24"/>
          <w:szCs w:val="24"/>
        </w:rPr>
        <w:t>договор Поручительства</w:t>
      </w:r>
      <w:r w:rsidRPr="001B1230">
        <w:rPr>
          <w:sz w:val="24"/>
          <w:szCs w:val="24"/>
        </w:rPr>
        <w:t>, подписанный уполномоченным лицом Поручителя и заверенный печатью Поручителя, с обязательным приложением Перечня документов, подтверждающих полномочия лица, подписавшего соответствующее обеспечение (Приложении № 3 к настоящему договору), на условиях, оговоренных в соответствующем договоре Поручительства,  с соблюдением следующих требований:</w:t>
      </w:r>
    </w:p>
    <w:p w:rsidR="000C39DB" w:rsidRPr="001B1230" w:rsidRDefault="000C39DB" w:rsidP="000C39DB">
      <w:pPr>
        <w:pStyle w:val="10"/>
        <w:numPr>
          <w:ilvl w:val="0"/>
          <w:numId w:val="41"/>
        </w:numPr>
        <w:shd w:val="clear" w:color="auto" w:fill="auto"/>
        <w:tabs>
          <w:tab w:val="left" w:pos="634"/>
        </w:tabs>
        <w:spacing w:before="0" w:after="0" w:line="360" w:lineRule="auto"/>
        <w:ind w:firstLine="567"/>
        <w:jc w:val="both"/>
        <w:rPr>
          <w:sz w:val="24"/>
          <w:szCs w:val="24"/>
        </w:rPr>
      </w:pPr>
      <w:r w:rsidRPr="001B1230">
        <w:rPr>
          <w:sz w:val="24"/>
          <w:szCs w:val="24"/>
        </w:rPr>
        <w:t>срок действия договора Поручительства - до полного исполнения Поставщиком своих обязательств по настоящему Договору плюс 60 дней;</w:t>
      </w:r>
    </w:p>
    <w:p w:rsidR="000C39DB" w:rsidRPr="006D626A" w:rsidRDefault="000C39DB" w:rsidP="000C39DB">
      <w:pPr>
        <w:pStyle w:val="10"/>
        <w:numPr>
          <w:ilvl w:val="0"/>
          <w:numId w:val="41"/>
        </w:numPr>
        <w:shd w:val="clear" w:color="auto" w:fill="auto"/>
        <w:tabs>
          <w:tab w:val="left" w:pos="620"/>
        </w:tabs>
        <w:spacing w:before="0" w:after="0" w:line="360" w:lineRule="auto"/>
        <w:ind w:firstLine="567"/>
        <w:jc w:val="both"/>
        <w:rPr>
          <w:sz w:val="24"/>
          <w:szCs w:val="24"/>
        </w:rPr>
      </w:pPr>
      <w:r w:rsidRPr="006D626A">
        <w:rPr>
          <w:sz w:val="24"/>
          <w:szCs w:val="24"/>
        </w:rPr>
        <w:t xml:space="preserve">сумма Поручительства - </w:t>
      </w:r>
      <w:r w:rsidR="001018A9" w:rsidRPr="006D626A">
        <w:rPr>
          <w:sz w:val="24"/>
          <w:szCs w:val="24"/>
        </w:rPr>
        <w:t>в размере</w:t>
      </w:r>
      <w:proofErr w:type="gramStart"/>
      <w:r w:rsidR="001018A9" w:rsidRPr="006D626A">
        <w:rPr>
          <w:sz w:val="24"/>
          <w:szCs w:val="24"/>
        </w:rPr>
        <w:t xml:space="preserve"> </w:t>
      </w:r>
      <w:r w:rsidR="00FF5FDE">
        <w:rPr>
          <w:sz w:val="24"/>
          <w:szCs w:val="24"/>
        </w:rPr>
        <w:t>________________</w:t>
      </w:r>
      <w:r w:rsidR="00B11B37" w:rsidRPr="006D626A">
        <w:rPr>
          <w:sz w:val="24"/>
          <w:szCs w:val="24"/>
        </w:rPr>
        <w:t xml:space="preserve"> (</w:t>
      </w:r>
      <w:r w:rsidR="00FF5FDE">
        <w:rPr>
          <w:color w:val="000000"/>
          <w:sz w:val="24"/>
          <w:szCs w:val="24"/>
          <w:shd w:val="clear" w:color="auto" w:fill="FFFFFF"/>
        </w:rPr>
        <w:t>__________________________________</w:t>
      </w:r>
      <w:r w:rsidR="007C0AEB" w:rsidRPr="006D626A">
        <w:rPr>
          <w:sz w:val="24"/>
          <w:szCs w:val="24"/>
        </w:rPr>
        <w:t xml:space="preserve">) </w:t>
      </w:r>
      <w:proofErr w:type="gramEnd"/>
      <w:r w:rsidR="007C0AEB" w:rsidRPr="006D626A">
        <w:rPr>
          <w:sz w:val="24"/>
          <w:szCs w:val="24"/>
        </w:rPr>
        <w:t xml:space="preserve">рублей </w:t>
      </w:r>
      <w:r w:rsidR="00FF5FDE">
        <w:rPr>
          <w:sz w:val="24"/>
          <w:szCs w:val="24"/>
        </w:rPr>
        <w:t>__</w:t>
      </w:r>
      <w:r w:rsidR="00B11B37" w:rsidRPr="006D626A">
        <w:rPr>
          <w:sz w:val="24"/>
          <w:szCs w:val="24"/>
        </w:rPr>
        <w:t xml:space="preserve"> копеек., кроме того НДС (18 %) </w:t>
      </w:r>
      <w:r w:rsidR="00FF5FDE">
        <w:rPr>
          <w:sz w:val="24"/>
          <w:szCs w:val="24"/>
        </w:rPr>
        <w:t>_________</w:t>
      </w:r>
      <w:r w:rsidR="00B11B37" w:rsidRPr="006D626A">
        <w:rPr>
          <w:sz w:val="24"/>
          <w:szCs w:val="24"/>
        </w:rPr>
        <w:t xml:space="preserve"> (</w:t>
      </w:r>
      <w:r w:rsidR="00FF5FDE">
        <w:rPr>
          <w:color w:val="000000"/>
          <w:sz w:val="24"/>
          <w:szCs w:val="24"/>
          <w:shd w:val="clear" w:color="auto" w:fill="FFFFFF"/>
        </w:rPr>
        <w:t>____________________________________</w:t>
      </w:r>
      <w:r w:rsidR="00301A1E" w:rsidRPr="006D626A">
        <w:rPr>
          <w:sz w:val="24"/>
          <w:szCs w:val="24"/>
        </w:rPr>
        <w:t>) рубл</w:t>
      </w:r>
      <w:r w:rsidR="00147EE3" w:rsidRPr="006D626A">
        <w:rPr>
          <w:sz w:val="24"/>
          <w:szCs w:val="24"/>
        </w:rPr>
        <w:t>ей</w:t>
      </w:r>
      <w:r w:rsidR="00B11B37" w:rsidRPr="006D626A">
        <w:rPr>
          <w:sz w:val="24"/>
          <w:szCs w:val="24"/>
        </w:rPr>
        <w:t xml:space="preserve"> </w:t>
      </w:r>
      <w:r w:rsidR="00FF5FDE">
        <w:rPr>
          <w:sz w:val="24"/>
          <w:szCs w:val="24"/>
        </w:rPr>
        <w:t>__</w:t>
      </w:r>
      <w:r w:rsidR="00301A1E" w:rsidRPr="006D626A">
        <w:rPr>
          <w:sz w:val="24"/>
          <w:szCs w:val="24"/>
        </w:rPr>
        <w:t xml:space="preserve"> </w:t>
      </w:r>
      <w:r w:rsidR="00B11B37" w:rsidRPr="006D626A">
        <w:rPr>
          <w:sz w:val="24"/>
          <w:szCs w:val="24"/>
        </w:rPr>
        <w:t xml:space="preserve">копеек, сумма с учетом НДС (18%) </w:t>
      </w:r>
      <w:r w:rsidR="00FF5FDE">
        <w:rPr>
          <w:sz w:val="24"/>
          <w:szCs w:val="24"/>
        </w:rPr>
        <w:t>______________________</w:t>
      </w:r>
      <w:r w:rsidR="00B11B37" w:rsidRPr="006D626A">
        <w:rPr>
          <w:sz w:val="24"/>
          <w:szCs w:val="24"/>
        </w:rPr>
        <w:t xml:space="preserve"> (</w:t>
      </w:r>
      <w:r w:rsidR="00FF5FDE">
        <w:rPr>
          <w:color w:val="000000"/>
          <w:sz w:val="24"/>
          <w:szCs w:val="24"/>
          <w:shd w:val="clear" w:color="auto" w:fill="FFFFFF"/>
        </w:rPr>
        <w:t>_________________________________</w:t>
      </w:r>
      <w:r w:rsidR="00B11B37" w:rsidRPr="006D626A">
        <w:rPr>
          <w:sz w:val="24"/>
          <w:szCs w:val="24"/>
        </w:rPr>
        <w:t xml:space="preserve">) рублей </w:t>
      </w:r>
      <w:r w:rsidR="00147EE3" w:rsidRPr="006D626A">
        <w:rPr>
          <w:sz w:val="24"/>
          <w:szCs w:val="24"/>
        </w:rPr>
        <w:t>00</w:t>
      </w:r>
      <w:r w:rsidR="00B11B37" w:rsidRPr="006D626A">
        <w:rPr>
          <w:sz w:val="24"/>
          <w:szCs w:val="24"/>
        </w:rPr>
        <w:t xml:space="preserve"> копеек,</w:t>
      </w:r>
      <w:r w:rsidR="00B11B37" w:rsidRPr="006D626A">
        <w:rPr>
          <w:b/>
          <w:sz w:val="24"/>
          <w:szCs w:val="24"/>
        </w:rPr>
        <w:t xml:space="preserve">  </w:t>
      </w:r>
      <w:r w:rsidR="001018A9" w:rsidRPr="006D626A">
        <w:rPr>
          <w:sz w:val="24"/>
          <w:szCs w:val="24"/>
        </w:rPr>
        <w:t xml:space="preserve"> </w:t>
      </w:r>
      <w:r w:rsidR="00652818" w:rsidRPr="006D626A">
        <w:rPr>
          <w:sz w:val="24"/>
          <w:szCs w:val="24"/>
        </w:rPr>
        <w:t>что составляет 3</w:t>
      </w:r>
      <w:r w:rsidR="00CB30B4" w:rsidRPr="006D626A">
        <w:rPr>
          <w:sz w:val="24"/>
          <w:szCs w:val="24"/>
        </w:rPr>
        <w:t>0 % суммы аванса, определенн</w:t>
      </w:r>
      <w:r w:rsidR="003F2F1D" w:rsidRPr="006D626A">
        <w:rPr>
          <w:sz w:val="24"/>
          <w:szCs w:val="24"/>
        </w:rPr>
        <w:t>ой</w:t>
      </w:r>
      <w:r w:rsidR="001B1230" w:rsidRPr="006D626A">
        <w:rPr>
          <w:sz w:val="24"/>
          <w:szCs w:val="24"/>
        </w:rPr>
        <w:t xml:space="preserve"> в п. 6.1</w:t>
      </w:r>
      <w:r w:rsidR="00CB30B4" w:rsidRPr="006D626A">
        <w:rPr>
          <w:sz w:val="24"/>
          <w:szCs w:val="24"/>
        </w:rPr>
        <w:t>. настоящего договора</w:t>
      </w:r>
      <w:r w:rsidRPr="006D626A">
        <w:rPr>
          <w:sz w:val="24"/>
          <w:szCs w:val="24"/>
        </w:rPr>
        <w:t>;</w:t>
      </w:r>
    </w:p>
    <w:p w:rsidR="000C39DB" w:rsidRPr="001B1230" w:rsidRDefault="000C39DB" w:rsidP="000C39DB">
      <w:pPr>
        <w:spacing w:line="360" w:lineRule="auto"/>
        <w:ind w:firstLine="567"/>
        <w:jc w:val="both"/>
        <w:rPr>
          <w:sz w:val="24"/>
          <w:szCs w:val="24"/>
        </w:rPr>
      </w:pPr>
      <w:r w:rsidRPr="001B1230">
        <w:rPr>
          <w:sz w:val="24"/>
          <w:szCs w:val="24"/>
        </w:rPr>
        <w:t xml:space="preserve">- 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r w:rsidRPr="001B1230">
        <w:rPr>
          <w:sz w:val="24"/>
          <w:szCs w:val="24"/>
          <w:lang w:val="en-US"/>
        </w:rPr>
        <w:t>Standard</w:t>
      </w:r>
      <w:r w:rsidRPr="001B1230">
        <w:rPr>
          <w:sz w:val="24"/>
          <w:szCs w:val="24"/>
        </w:rPr>
        <w:t xml:space="preserve"> &amp; </w:t>
      </w:r>
      <w:r w:rsidRPr="001B1230">
        <w:rPr>
          <w:sz w:val="24"/>
          <w:szCs w:val="24"/>
          <w:lang w:val="en-US"/>
        </w:rPr>
        <w:t>Poor</w:t>
      </w:r>
      <w:r w:rsidRPr="001B1230">
        <w:rPr>
          <w:sz w:val="24"/>
          <w:szCs w:val="24"/>
        </w:rPr>
        <w:t>’</w:t>
      </w:r>
      <w:r w:rsidRPr="001B1230">
        <w:rPr>
          <w:sz w:val="24"/>
          <w:szCs w:val="24"/>
          <w:lang w:val="en-US"/>
        </w:rPr>
        <w:t>s</w:t>
      </w:r>
      <w:r w:rsidRPr="001B1230">
        <w:rPr>
          <w:sz w:val="24"/>
          <w:szCs w:val="24"/>
        </w:rPr>
        <w:t xml:space="preserve"> (</w:t>
      </w:r>
      <w:hyperlink r:id="rId9" w:history="1">
        <w:r w:rsidRPr="001B1230">
          <w:rPr>
            <w:rStyle w:val="ad"/>
            <w:sz w:val="24"/>
            <w:szCs w:val="24"/>
            <w:lang w:val="en-US"/>
          </w:rPr>
          <w:t>www</w:t>
        </w:r>
        <w:r w:rsidRPr="001B1230">
          <w:rPr>
            <w:rStyle w:val="ad"/>
            <w:sz w:val="24"/>
            <w:szCs w:val="24"/>
          </w:rPr>
          <w:t>.</w:t>
        </w:r>
        <w:r w:rsidRPr="001B1230">
          <w:rPr>
            <w:rStyle w:val="ad"/>
            <w:sz w:val="24"/>
            <w:szCs w:val="24"/>
            <w:lang w:val="en-US"/>
          </w:rPr>
          <w:t>standardandpoors</w:t>
        </w:r>
        <w:r w:rsidRPr="001B1230">
          <w:rPr>
            <w:rStyle w:val="ad"/>
            <w:sz w:val="24"/>
            <w:szCs w:val="24"/>
          </w:rPr>
          <w:t>.</w:t>
        </w:r>
        <w:r w:rsidRPr="001B1230">
          <w:rPr>
            <w:rStyle w:val="ad"/>
            <w:sz w:val="24"/>
            <w:szCs w:val="24"/>
            <w:lang w:val="en-US"/>
          </w:rPr>
          <w:t>com</w:t>
        </w:r>
      </w:hyperlink>
      <w:r w:rsidRPr="001B1230">
        <w:rPr>
          <w:sz w:val="24"/>
          <w:szCs w:val="24"/>
        </w:rPr>
        <w:t xml:space="preserve">), </w:t>
      </w:r>
      <w:r w:rsidRPr="001B1230">
        <w:rPr>
          <w:sz w:val="24"/>
          <w:szCs w:val="24"/>
          <w:lang w:val="en-US"/>
        </w:rPr>
        <w:t>Moody</w:t>
      </w:r>
      <w:r w:rsidRPr="001B1230">
        <w:rPr>
          <w:sz w:val="24"/>
          <w:szCs w:val="24"/>
        </w:rPr>
        <w:t>’</w:t>
      </w:r>
      <w:r w:rsidRPr="001B1230">
        <w:rPr>
          <w:sz w:val="24"/>
          <w:szCs w:val="24"/>
          <w:lang w:val="en-US"/>
        </w:rPr>
        <w:t>s</w:t>
      </w:r>
      <w:r w:rsidRPr="001B1230">
        <w:rPr>
          <w:sz w:val="24"/>
          <w:szCs w:val="24"/>
        </w:rPr>
        <w:t xml:space="preserve"> </w:t>
      </w:r>
      <w:r w:rsidRPr="001B1230">
        <w:rPr>
          <w:sz w:val="24"/>
          <w:szCs w:val="24"/>
          <w:lang w:val="en-US"/>
        </w:rPr>
        <w:t>Investors</w:t>
      </w:r>
      <w:r w:rsidRPr="001B1230">
        <w:rPr>
          <w:sz w:val="24"/>
          <w:szCs w:val="24"/>
        </w:rPr>
        <w:t xml:space="preserve"> </w:t>
      </w:r>
      <w:r w:rsidRPr="001B1230">
        <w:rPr>
          <w:sz w:val="24"/>
          <w:szCs w:val="24"/>
          <w:lang w:val="en-US"/>
        </w:rPr>
        <w:t>Service</w:t>
      </w:r>
      <w:r w:rsidRPr="001B1230">
        <w:rPr>
          <w:sz w:val="24"/>
          <w:szCs w:val="24"/>
        </w:rPr>
        <w:t xml:space="preserve">, </w:t>
      </w:r>
      <w:r w:rsidRPr="001B1230">
        <w:rPr>
          <w:sz w:val="24"/>
          <w:szCs w:val="24"/>
          <w:lang w:val="en-US"/>
        </w:rPr>
        <w:t>Inc</w:t>
      </w:r>
      <w:r w:rsidRPr="001B1230">
        <w:rPr>
          <w:sz w:val="24"/>
          <w:szCs w:val="24"/>
        </w:rPr>
        <w:t>. (</w:t>
      </w:r>
      <w:hyperlink r:id="rId10" w:history="1">
        <w:r w:rsidRPr="001B1230">
          <w:rPr>
            <w:rStyle w:val="ad"/>
            <w:sz w:val="24"/>
            <w:szCs w:val="24"/>
            <w:lang w:val="en-US"/>
          </w:rPr>
          <w:t>www</w:t>
        </w:r>
        <w:r w:rsidRPr="001B1230">
          <w:rPr>
            <w:rStyle w:val="ad"/>
            <w:sz w:val="24"/>
            <w:szCs w:val="24"/>
          </w:rPr>
          <w:t>.</w:t>
        </w:r>
        <w:r w:rsidRPr="001B1230">
          <w:rPr>
            <w:rStyle w:val="ad"/>
            <w:sz w:val="24"/>
            <w:szCs w:val="24"/>
            <w:lang w:val="en-US"/>
          </w:rPr>
          <w:t>moodys</w:t>
        </w:r>
        <w:r w:rsidRPr="001B1230">
          <w:rPr>
            <w:rStyle w:val="ad"/>
            <w:sz w:val="24"/>
            <w:szCs w:val="24"/>
          </w:rPr>
          <w:t>.</w:t>
        </w:r>
        <w:r w:rsidRPr="001B1230">
          <w:rPr>
            <w:rStyle w:val="ad"/>
            <w:sz w:val="24"/>
            <w:szCs w:val="24"/>
            <w:lang w:val="en-US"/>
          </w:rPr>
          <w:t>com</w:t>
        </w:r>
      </w:hyperlink>
      <w:r w:rsidRPr="001B1230">
        <w:rPr>
          <w:sz w:val="24"/>
          <w:szCs w:val="24"/>
        </w:rPr>
        <w:t xml:space="preserve">) или </w:t>
      </w:r>
      <w:r w:rsidRPr="001B1230">
        <w:rPr>
          <w:sz w:val="24"/>
          <w:szCs w:val="24"/>
          <w:lang w:val="en-US"/>
        </w:rPr>
        <w:t>Fitch</w:t>
      </w:r>
      <w:r w:rsidRPr="001B1230">
        <w:rPr>
          <w:sz w:val="24"/>
          <w:szCs w:val="24"/>
        </w:rPr>
        <w:t xml:space="preserve"> </w:t>
      </w:r>
      <w:r w:rsidRPr="001B1230">
        <w:rPr>
          <w:sz w:val="24"/>
          <w:szCs w:val="24"/>
          <w:lang w:val="en-US"/>
        </w:rPr>
        <w:t>Ratings</w:t>
      </w:r>
      <w:r w:rsidRPr="001B1230">
        <w:rPr>
          <w:sz w:val="24"/>
          <w:szCs w:val="24"/>
        </w:rPr>
        <w:t xml:space="preserve"> </w:t>
      </w:r>
      <w:r w:rsidRPr="001B1230">
        <w:rPr>
          <w:sz w:val="24"/>
          <w:szCs w:val="24"/>
          <w:lang w:val="en-US"/>
        </w:rPr>
        <w:t>Ltd</w:t>
      </w:r>
      <w:r w:rsidRPr="001B1230">
        <w:rPr>
          <w:sz w:val="24"/>
          <w:szCs w:val="24"/>
        </w:rPr>
        <w:t>. (</w:t>
      </w:r>
      <w:r w:rsidRPr="001B1230">
        <w:rPr>
          <w:sz w:val="24"/>
          <w:szCs w:val="24"/>
          <w:lang w:val="en-US"/>
        </w:rPr>
        <w:t>www</w:t>
      </w:r>
      <w:r w:rsidRPr="001B1230">
        <w:rPr>
          <w:sz w:val="24"/>
          <w:szCs w:val="24"/>
        </w:rPr>
        <w:t>.</w:t>
      </w:r>
      <w:r w:rsidRPr="001B1230">
        <w:rPr>
          <w:sz w:val="24"/>
          <w:szCs w:val="24"/>
          <w:lang w:val="en-US"/>
        </w:rPr>
        <w:t>fitchratings</w:t>
      </w:r>
      <w:r w:rsidRPr="001B1230">
        <w:rPr>
          <w:sz w:val="24"/>
          <w:szCs w:val="24"/>
        </w:rPr>
        <w:t>.</w:t>
      </w:r>
      <w:r w:rsidRPr="001B1230">
        <w:rPr>
          <w:sz w:val="24"/>
          <w:szCs w:val="24"/>
          <w:lang w:val="en-US"/>
        </w:rPr>
        <w:t>com</w:t>
      </w:r>
      <w:r w:rsidRPr="001B1230">
        <w:rPr>
          <w:sz w:val="24"/>
          <w:szCs w:val="24"/>
        </w:rPr>
        <w:t xml:space="preserve">) на уровне не ниже «ВВВ» по шкале </w:t>
      </w:r>
      <w:r w:rsidRPr="001B1230">
        <w:rPr>
          <w:sz w:val="24"/>
          <w:szCs w:val="24"/>
          <w:lang w:val="en-US"/>
        </w:rPr>
        <w:t>Standard</w:t>
      </w:r>
      <w:r w:rsidRPr="001B1230">
        <w:rPr>
          <w:sz w:val="24"/>
          <w:szCs w:val="24"/>
        </w:rPr>
        <w:t xml:space="preserve"> &amp; </w:t>
      </w:r>
      <w:r w:rsidRPr="001B1230">
        <w:rPr>
          <w:sz w:val="24"/>
          <w:szCs w:val="24"/>
          <w:lang w:val="en-US"/>
        </w:rPr>
        <w:t>Poor</w:t>
      </w:r>
      <w:r w:rsidRPr="001B1230">
        <w:rPr>
          <w:sz w:val="24"/>
          <w:szCs w:val="24"/>
        </w:rPr>
        <w:t>’</w:t>
      </w:r>
      <w:r w:rsidRPr="001B1230">
        <w:rPr>
          <w:sz w:val="24"/>
          <w:szCs w:val="24"/>
          <w:lang w:val="en-US"/>
        </w:rPr>
        <w:t>s</w:t>
      </w:r>
      <w:r w:rsidRPr="001B1230">
        <w:rPr>
          <w:sz w:val="24"/>
          <w:szCs w:val="24"/>
        </w:rPr>
        <w:t xml:space="preserve"> и </w:t>
      </w:r>
      <w:r w:rsidRPr="001B1230">
        <w:rPr>
          <w:sz w:val="24"/>
          <w:szCs w:val="24"/>
          <w:lang w:val="en-US"/>
        </w:rPr>
        <w:t>Fitch</w:t>
      </w:r>
      <w:r w:rsidRPr="001B1230">
        <w:rPr>
          <w:sz w:val="24"/>
          <w:szCs w:val="24"/>
        </w:rPr>
        <w:t xml:space="preserve"> </w:t>
      </w:r>
      <w:r w:rsidRPr="001B1230">
        <w:rPr>
          <w:sz w:val="24"/>
          <w:szCs w:val="24"/>
          <w:lang w:val="en-US"/>
        </w:rPr>
        <w:t>Ratings</w:t>
      </w:r>
      <w:r w:rsidRPr="001B1230">
        <w:rPr>
          <w:sz w:val="24"/>
          <w:szCs w:val="24"/>
        </w:rPr>
        <w:t xml:space="preserve"> </w:t>
      </w:r>
      <w:r w:rsidRPr="001B1230">
        <w:rPr>
          <w:sz w:val="24"/>
          <w:szCs w:val="24"/>
          <w:lang w:val="en-US"/>
        </w:rPr>
        <w:t>Ltd</w:t>
      </w:r>
      <w:r w:rsidRPr="001B1230">
        <w:rPr>
          <w:sz w:val="24"/>
          <w:szCs w:val="24"/>
        </w:rPr>
        <w:t xml:space="preserve">. или не ниже «Ваа2» по шкале </w:t>
      </w:r>
      <w:r w:rsidRPr="001B1230">
        <w:rPr>
          <w:sz w:val="24"/>
          <w:szCs w:val="24"/>
          <w:lang w:val="en-US"/>
        </w:rPr>
        <w:t>Moody</w:t>
      </w:r>
      <w:r w:rsidRPr="001B1230">
        <w:rPr>
          <w:sz w:val="24"/>
          <w:szCs w:val="24"/>
        </w:rPr>
        <w:t>’</w:t>
      </w:r>
      <w:r w:rsidRPr="001B1230">
        <w:rPr>
          <w:sz w:val="24"/>
          <w:szCs w:val="24"/>
          <w:lang w:val="en-US"/>
        </w:rPr>
        <w:t>s</w:t>
      </w:r>
      <w:r w:rsidRPr="001B1230">
        <w:rPr>
          <w:sz w:val="24"/>
          <w:szCs w:val="24"/>
        </w:rPr>
        <w:t xml:space="preserve"> </w:t>
      </w:r>
      <w:r w:rsidRPr="001B1230">
        <w:rPr>
          <w:sz w:val="24"/>
          <w:szCs w:val="24"/>
          <w:lang w:val="en-US"/>
        </w:rPr>
        <w:t>Investors</w:t>
      </w:r>
      <w:r w:rsidRPr="001B1230">
        <w:rPr>
          <w:sz w:val="24"/>
          <w:szCs w:val="24"/>
        </w:rPr>
        <w:t xml:space="preserve"> </w:t>
      </w:r>
      <w:r w:rsidRPr="001B1230">
        <w:rPr>
          <w:sz w:val="24"/>
          <w:szCs w:val="24"/>
          <w:lang w:val="en-US"/>
        </w:rPr>
        <w:t>Service</w:t>
      </w:r>
      <w:r w:rsidRPr="001B1230">
        <w:rPr>
          <w:sz w:val="24"/>
          <w:szCs w:val="24"/>
        </w:rPr>
        <w:t xml:space="preserve">, </w:t>
      </w:r>
      <w:r w:rsidRPr="001B1230">
        <w:rPr>
          <w:sz w:val="24"/>
          <w:szCs w:val="24"/>
          <w:lang w:val="en-US"/>
        </w:rPr>
        <w:t>Inc</w:t>
      </w:r>
      <w:r w:rsidRPr="001B1230">
        <w:rPr>
          <w:sz w:val="24"/>
          <w:szCs w:val="24"/>
        </w:rPr>
        <w:t>. Указанные рейтинги должны быть действительными и не должны находиться в состоянии «отозван» или «приостановлен».</w:t>
      </w:r>
    </w:p>
    <w:p w:rsidR="000C39DB" w:rsidRPr="001B1230" w:rsidRDefault="000C39DB" w:rsidP="000C39DB">
      <w:pPr>
        <w:spacing w:line="360" w:lineRule="auto"/>
        <w:ind w:firstLine="567"/>
        <w:jc w:val="both"/>
        <w:rPr>
          <w:sz w:val="24"/>
          <w:szCs w:val="24"/>
        </w:rPr>
      </w:pPr>
      <w:r w:rsidRPr="001B1230">
        <w:rPr>
          <w:sz w:val="24"/>
          <w:szCs w:val="24"/>
        </w:rPr>
        <w:lastRenderedPageBreak/>
        <w:t>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0C39DB" w:rsidRPr="001B1230" w:rsidRDefault="000C39DB" w:rsidP="000C39DB">
      <w:pPr>
        <w:spacing w:line="360" w:lineRule="auto"/>
        <w:ind w:firstLine="567"/>
        <w:jc w:val="both"/>
        <w:rPr>
          <w:sz w:val="24"/>
          <w:szCs w:val="24"/>
        </w:rPr>
      </w:pPr>
      <w:r w:rsidRPr="001B1230">
        <w:rPr>
          <w:sz w:val="24"/>
          <w:szCs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0C39DB" w:rsidRPr="001B1230" w:rsidRDefault="000C39DB" w:rsidP="000C39DB">
      <w:pPr>
        <w:spacing w:line="360" w:lineRule="auto"/>
        <w:ind w:firstLine="567"/>
        <w:jc w:val="both"/>
        <w:rPr>
          <w:sz w:val="24"/>
          <w:szCs w:val="24"/>
        </w:rPr>
      </w:pPr>
      <w:r w:rsidRPr="001B1230">
        <w:rPr>
          <w:sz w:val="24"/>
          <w:szCs w:val="24"/>
        </w:rPr>
        <w:t xml:space="preserve">- Поручительства, выданные </w:t>
      </w:r>
      <w:r w:rsidRPr="001B1230">
        <w:rPr>
          <w:b/>
          <w:sz w:val="24"/>
          <w:szCs w:val="24"/>
        </w:rPr>
        <w:t>Поставщику</w:t>
      </w:r>
      <w:r w:rsidRPr="001B1230">
        <w:rPr>
          <w:sz w:val="24"/>
          <w:szCs w:val="24"/>
        </w:rPr>
        <w:t xml:space="preserve"> в качестве меры обеспечения настоящего договора или заявки, не соответствующие вышеназванным требованиям, </w:t>
      </w:r>
      <w:r w:rsidRPr="001B1230">
        <w:rPr>
          <w:b/>
          <w:sz w:val="24"/>
          <w:szCs w:val="24"/>
        </w:rPr>
        <w:t>Покупателем</w:t>
      </w:r>
      <w:r w:rsidRPr="001B1230">
        <w:rPr>
          <w:sz w:val="24"/>
          <w:szCs w:val="24"/>
        </w:rPr>
        <w:t xml:space="preserve"> не принимаются, не могут считаться надлежащим исполнением со стороны </w:t>
      </w:r>
      <w:r w:rsidRPr="001B1230">
        <w:rPr>
          <w:b/>
          <w:sz w:val="24"/>
          <w:szCs w:val="24"/>
        </w:rPr>
        <w:t>Поставщика</w:t>
      </w:r>
      <w:r w:rsidRPr="001B1230">
        <w:rPr>
          <w:sz w:val="24"/>
          <w:szCs w:val="24"/>
        </w:rPr>
        <w:t xml:space="preserve"> и подлежат возврату лицу, их предоставившим. В случае возврата поручительства по основаниям, указанным в настоящем пункте, </w:t>
      </w:r>
      <w:r w:rsidRPr="001B1230">
        <w:rPr>
          <w:b/>
          <w:sz w:val="24"/>
          <w:szCs w:val="24"/>
        </w:rPr>
        <w:t>Поставщик</w:t>
      </w:r>
      <w:r w:rsidRPr="001B1230">
        <w:rPr>
          <w:sz w:val="24"/>
          <w:szCs w:val="24"/>
        </w:rPr>
        <w:t xml:space="preserve"> обязан заменить его на надлежащее в течение 5 (пяти) рабочих дней с момента получения соответствующего уведомления от </w:t>
      </w:r>
      <w:r w:rsidRPr="001B1230">
        <w:rPr>
          <w:b/>
          <w:sz w:val="24"/>
          <w:szCs w:val="24"/>
        </w:rPr>
        <w:t>Покупателя</w:t>
      </w:r>
      <w:r w:rsidRPr="001B1230">
        <w:rPr>
          <w:sz w:val="24"/>
          <w:szCs w:val="24"/>
        </w:rPr>
        <w:t>.</w:t>
      </w:r>
    </w:p>
    <w:p w:rsidR="000C39DB" w:rsidRPr="001B1230" w:rsidRDefault="000C39DB" w:rsidP="000C39DB">
      <w:pPr>
        <w:pStyle w:val="21"/>
        <w:spacing w:line="360" w:lineRule="auto"/>
        <w:ind w:firstLine="709"/>
        <w:jc w:val="both"/>
        <w:rPr>
          <w:szCs w:val="24"/>
        </w:rPr>
      </w:pPr>
      <w:r w:rsidRPr="001B1230">
        <w:rPr>
          <w:szCs w:val="24"/>
        </w:rPr>
        <w:t xml:space="preserve">Способ обеспечения исполнения настоящего </w:t>
      </w:r>
      <w:r w:rsidRPr="001B1230">
        <w:rPr>
          <w:bCs/>
          <w:szCs w:val="24"/>
        </w:rPr>
        <w:t xml:space="preserve">Договора </w:t>
      </w:r>
      <w:r w:rsidRPr="001B1230">
        <w:rPr>
          <w:szCs w:val="24"/>
        </w:rPr>
        <w:t xml:space="preserve">из перечисленных в настоящем пункте способов, в том числе сроки предоставления обеспечения </w:t>
      </w:r>
      <w:r w:rsidRPr="001B1230">
        <w:rPr>
          <w:color w:val="000000"/>
          <w:szCs w:val="24"/>
        </w:rPr>
        <w:t>определяются</w:t>
      </w:r>
      <w:r w:rsidRPr="001B1230">
        <w:rPr>
          <w:szCs w:val="24"/>
        </w:rPr>
        <w:t xml:space="preserve"> </w:t>
      </w:r>
      <w:r w:rsidRPr="001B1230">
        <w:rPr>
          <w:bCs/>
          <w:szCs w:val="24"/>
        </w:rPr>
        <w:t>Поставщиком.</w:t>
      </w:r>
    </w:p>
    <w:p w:rsidR="000C39DB" w:rsidRPr="001B1230" w:rsidRDefault="000C39DB" w:rsidP="000C39DB">
      <w:pPr>
        <w:pStyle w:val="21"/>
        <w:spacing w:line="360" w:lineRule="auto"/>
        <w:ind w:firstLine="709"/>
        <w:jc w:val="both"/>
        <w:rPr>
          <w:color w:val="000000" w:themeColor="text1"/>
          <w:szCs w:val="24"/>
        </w:rPr>
      </w:pPr>
      <w:r w:rsidRPr="001B1230">
        <w:rPr>
          <w:color w:val="000000"/>
          <w:szCs w:val="24"/>
        </w:rPr>
        <w:t xml:space="preserve">Непредставление </w:t>
      </w:r>
      <w:r w:rsidRPr="001B1230">
        <w:rPr>
          <w:b/>
          <w:bCs/>
          <w:color w:val="000000"/>
          <w:szCs w:val="24"/>
        </w:rPr>
        <w:t>Поставщиком</w:t>
      </w:r>
      <w:r w:rsidRPr="001B1230">
        <w:rPr>
          <w:color w:val="000000"/>
          <w:szCs w:val="24"/>
        </w:rPr>
        <w:t xml:space="preserve"> надлежащего обеспечения исполнения обязательств по возврату аванса, соответствующего условиям п. 7.1</w:t>
      </w:r>
      <w:r w:rsidR="004E76DA" w:rsidRPr="001B1230">
        <w:rPr>
          <w:color w:val="000000"/>
          <w:szCs w:val="24"/>
        </w:rPr>
        <w:t>3</w:t>
      </w:r>
      <w:r w:rsidRPr="001B1230">
        <w:rPr>
          <w:color w:val="000000"/>
          <w:szCs w:val="24"/>
        </w:rPr>
        <w:t xml:space="preserve">. Договора, является основанием для отказа </w:t>
      </w:r>
      <w:r w:rsidRPr="001B1230">
        <w:rPr>
          <w:b/>
          <w:bCs/>
          <w:color w:val="000000"/>
          <w:szCs w:val="24"/>
        </w:rPr>
        <w:t>Поставщику</w:t>
      </w:r>
      <w:r w:rsidRPr="001B1230">
        <w:rPr>
          <w:color w:val="000000"/>
          <w:szCs w:val="24"/>
        </w:rPr>
        <w:t xml:space="preserve"> в заключении Договора.</w:t>
      </w:r>
    </w:p>
    <w:p w:rsidR="000C39DB" w:rsidRPr="001B1230" w:rsidRDefault="000C39DB" w:rsidP="000C39DB">
      <w:pPr>
        <w:spacing w:line="360" w:lineRule="auto"/>
        <w:ind w:firstLine="709"/>
        <w:jc w:val="both"/>
        <w:rPr>
          <w:sz w:val="24"/>
          <w:szCs w:val="24"/>
        </w:rPr>
      </w:pPr>
      <w:r w:rsidRPr="001B1230">
        <w:rPr>
          <w:bCs/>
          <w:sz w:val="24"/>
          <w:szCs w:val="24"/>
        </w:rPr>
        <w:t>7.1</w:t>
      </w:r>
      <w:r w:rsidR="004E76DA" w:rsidRPr="001B1230">
        <w:rPr>
          <w:bCs/>
          <w:sz w:val="24"/>
          <w:szCs w:val="24"/>
        </w:rPr>
        <w:t>4</w:t>
      </w:r>
      <w:r w:rsidRPr="001B1230">
        <w:rPr>
          <w:bCs/>
          <w:sz w:val="24"/>
          <w:szCs w:val="24"/>
        </w:rPr>
        <w:t>.</w:t>
      </w:r>
      <w:r w:rsidRPr="001B1230">
        <w:rPr>
          <w:b/>
          <w:bCs/>
          <w:sz w:val="24"/>
          <w:szCs w:val="24"/>
        </w:rPr>
        <w:t xml:space="preserve"> </w:t>
      </w:r>
      <w:r w:rsidRPr="001B1230">
        <w:rPr>
          <w:b/>
          <w:sz w:val="24"/>
          <w:szCs w:val="24"/>
        </w:rPr>
        <w:t xml:space="preserve">Покупатель </w:t>
      </w:r>
      <w:r w:rsidRPr="001B1230">
        <w:rPr>
          <w:sz w:val="24"/>
          <w:szCs w:val="24"/>
        </w:rPr>
        <w:t>вправе предъявить банку, выдавшему соответствующую банковскую гарантию, требование по уплате по соответствующей банковской гарантии денежной суммы аванса, выплаченной</w:t>
      </w:r>
      <w:r w:rsidRPr="001B1230">
        <w:rPr>
          <w:b/>
          <w:sz w:val="24"/>
          <w:szCs w:val="24"/>
        </w:rPr>
        <w:t xml:space="preserve"> Покупателем Поставщику</w:t>
      </w:r>
      <w:r w:rsidRPr="001B1230">
        <w:rPr>
          <w:sz w:val="24"/>
          <w:szCs w:val="24"/>
        </w:rPr>
        <w:t xml:space="preserve"> (в соответствии с п. 6.2. настоящего договора).</w:t>
      </w:r>
    </w:p>
    <w:p w:rsidR="000C39DB" w:rsidRPr="001B1230" w:rsidRDefault="000C39DB" w:rsidP="000C39DB">
      <w:pPr>
        <w:spacing w:line="360" w:lineRule="auto"/>
        <w:ind w:firstLine="709"/>
        <w:jc w:val="both"/>
        <w:rPr>
          <w:sz w:val="24"/>
          <w:szCs w:val="24"/>
        </w:rPr>
      </w:pPr>
      <w:r w:rsidRPr="001B1230">
        <w:rPr>
          <w:sz w:val="24"/>
          <w:szCs w:val="24"/>
        </w:rPr>
        <w:t>Документы, представляемые гаранту вместе с требованием об уплате денежной суммы по банковской гарантии:</w:t>
      </w:r>
    </w:p>
    <w:p w:rsidR="000C39DB" w:rsidRPr="001B1230" w:rsidRDefault="000C39DB" w:rsidP="000C39DB">
      <w:pPr>
        <w:spacing w:line="360" w:lineRule="auto"/>
        <w:ind w:firstLine="709"/>
        <w:jc w:val="both"/>
        <w:rPr>
          <w:sz w:val="24"/>
          <w:szCs w:val="24"/>
        </w:rPr>
      </w:pPr>
      <w:r w:rsidRPr="001B1230">
        <w:rPr>
          <w:sz w:val="24"/>
          <w:szCs w:val="24"/>
        </w:rPr>
        <w:t xml:space="preserve">– документы, подтверждающие факт перечисления </w:t>
      </w:r>
      <w:r w:rsidRPr="001B1230">
        <w:rPr>
          <w:b/>
          <w:sz w:val="24"/>
          <w:szCs w:val="24"/>
        </w:rPr>
        <w:t xml:space="preserve">Покупателем Поставщику </w:t>
      </w:r>
      <w:r w:rsidRPr="001B1230">
        <w:rPr>
          <w:sz w:val="24"/>
          <w:szCs w:val="24"/>
        </w:rPr>
        <w:t>аванса (безотзывная банковская гарантия на возврат аванса),</w:t>
      </w:r>
    </w:p>
    <w:p w:rsidR="000C39DB" w:rsidRPr="001B1230" w:rsidRDefault="000C39DB" w:rsidP="000C39DB">
      <w:pPr>
        <w:spacing w:line="360" w:lineRule="auto"/>
        <w:ind w:firstLine="709"/>
        <w:jc w:val="both"/>
        <w:rPr>
          <w:sz w:val="24"/>
          <w:szCs w:val="24"/>
        </w:rPr>
      </w:pPr>
      <w:r w:rsidRPr="001B1230">
        <w:rPr>
          <w:b/>
          <w:sz w:val="24"/>
          <w:szCs w:val="24"/>
        </w:rPr>
        <w:t xml:space="preserve"> или </w:t>
      </w:r>
      <w:r w:rsidRPr="001B1230">
        <w:rPr>
          <w:sz w:val="24"/>
          <w:szCs w:val="24"/>
        </w:rPr>
        <w:t>удерживать из суммы обеспечительного платежа сумму аванса.</w:t>
      </w:r>
    </w:p>
    <w:p w:rsidR="000C39DB" w:rsidRPr="001B1230" w:rsidRDefault="000C39DB" w:rsidP="000C39DB">
      <w:pPr>
        <w:spacing w:line="360" w:lineRule="auto"/>
        <w:ind w:firstLine="709"/>
        <w:jc w:val="both"/>
        <w:rPr>
          <w:sz w:val="24"/>
          <w:szCs w:val="24"/>
        </w:rPr>
      </w:pPr>
      <w:r w:rsidRPr="001B1230">
        <w:rPr>
          <w:bCs/>
          <w:sz w:val="24"/>
          <w:szCs w:val="24"/>
        </w:rPr>
        <w:t>7.1</w:t>
      </w:r>
      <w:r w:rsidR="004E76DA" w:rsidRPr="001B1230">
        <w:rPr>
          <w:bCs/>
          <w:sz w:val="24"/>
          <w:szCs w:val="24"/>
        </w:rPr>
        <w:t>5</w:t>
      </w:r>
      <w:r w:rsidRPr="001B1230">
        <w:rPr>
          <w:bCs/>
          <w:sz w:val="24"/>
          <w:szCs w:val="24"/>
        </w:rPr>
        <w:t>.</w:t>
      </w:r>
      <w:r w:rsidRPr="001B1230">
        <w:rPr>
          <w:b/>
          <w:bCs/>
          <w:sz w:val="24"/>
          <w:szCs w:val="24"/>
        </w:rPr>
        <w:t xml:space="preserve"> </w:t>
      </w:r>
      <w:r w:rsidRPr="001B1230">
        <w:rPr>
          <w:sz w:val="24"/>
          <w:szCs w:val="24"/>
        </w:rPr>
        <w:t xml:space="preserve">В случае если </w:t>
      </w:r>
      <w:r w:rsidRPr="001B1230">
        <w:rPr>
          <w:b/>
          <w:sz w:val="24"/>
          <w:szCs w:val="24"/>
        </w:rPr>
        <w:t>Поставщиком</w:t>
      </w:r>
      <w:r w:rsidRPr="001B1230">
        <w:rPr>
          <w:sz w:val="24"/>
          <w:szCs w:val="24"/>
        </w:rPr>
        <w:t xml:space="preserve"> в качестве обеспечения исполнения настоящего договора был предоставлен обеспечительный платеж (согласно п. 7.1</w:t>
      </w:r>
      <w:r w:rsidR="004E76DA" w:rsidRPr="001B1230">
        <w:rPr>
          <w:sz w:val="24"/>
          <w:szCs w:val="24"/>
        </w:rPr>
        <w:t>3</w:t>
      </w:r>
      <w:r w:rsidRPr="001B1230">
        <w:rPr>
          <w:sz w:val="24"/>
          <w:szCs w:val="24"/>
        </w:rPr>
        <w:t xml:space="preserve">. настоящего договора), данный обеспечительный платеж возвращается </w:t>
      </w:r>
      <w:r w:rsidRPr="001B1230">
        <w:rPr>
          <w:b/>
          <w:sz w:val="24"/>
          <w:szCs w:val="24"/>
        </w:rPr>
        <w:t>Поставщику</w:t>
      </w:r>
      <w:r w:rsidRPr="001B1230">
        <w:rPr>
          <w:sz w:val="24"/>
          <w:szCs w:val="24"/>
        </w:rPr>
        <w:t xml:space="preserve"> после полного и надлежащего исполнения </w:t>
      </w:r>
      <w:r w:rsidRPr="001B1230">
        <w:rPr>
          <w:b/>
          <w:sz w:val="24"/>
          <w:szCs w:val="24"/>
        </w:rPr>
        <w:t>Поставщиком</w:t>
      </w:r>
      <w:r w:rsidRPr="001B1230">
        <w:rPr>
          <w:sz w:val="24"/>
          <w:szCs w:val="24"/>
        </w:rPr>
        <w:t xml:space="preserve"> своих обязательств по настоящему договору на сумму выплаченного аванса в течение 60 (шестидесяти) банковских дней с момента подписания полномочными представителями обеих </w:t>
      </w:r>
      <w:r w:rsidRPr="001B1230">
        <w:rPr>
          <w:b/>
          <w:sz w:val="24"/>
          <w:szCs w:val="24"/>
        </w:rPr>
        <w:t xml:space="preserve">Сторон </w:t>
      </w:r>
      <w:r w:rsidRPr="001B1230">
        <w:rPr>
          <w:sz w:val="24"/>
          <w:szCs w:val="24"/>
        </w:rPr>
        <w:t xml:space="preserve">документов, подтверждающих факт поставки </w:t>
      </w:r>
      <w:r w:rsidRPr="001B1230">
        <w:rPr>
          <w:b/>
          <w:sz w:val="24"/>
          <w:szCs w:val="24"/>
        </w:rPr>
        <w:t>Поставщиком</w:t>
      </w:r>
      <w:r w:rsidRPr="001B1230">
        <w:rPr>
          <w:sz w:val="24"/>
          <w:szCs w:val="24"/>
        </w:rPr>
        <w:t xml:space="preserve"> ТМЦ на сумму выплаченного аванса.</w:t>
      </w:r>
    </w:p>
    <w:p w:rsidR="000C39DB" w:rsidRPr="001B1230" w:rsidRDefault="000C39DB" w:rsidP="000C39DB">
      <w:pPr>
        <w:spacing w:line="360" w:lineRule="auto"/>
        <w:ind w:firstLine="709"/>
        <w:jc w:val="both"/>
        <w:rPr>
          <w:sz w:val="24"/>
          <w:szCs w:val="24"/>
        </w:rPr>
      </w:pPr>
      <w:r w:rsidRPr="001B1230">
        <w:rPr>
          <w:sz w:val="24"/>
          <w:szCs w:val="24"/>
        </w:rPr>
        <w:t>7.1</w:t>
      </w:r>
      <w:r w:rsidR="004E76DA" w:rsidRPr="001B1230">
        <w:rPr>
          <w:sz w:val="24"/>
          <w:szCs w:val="24"/>
        </w:rPr>
        <w:t>5</w:t>
      </w:r>
      <w:r w:rsidRPr="001B1230">
        <w:rPr>
          <w:sz w:val="24"/>
          <w:szCs w:val="24"/>
        </w:rPr>
        <w:t xml:space="preserve">.1. В случае неисполнения или ненадлежащего исполнения </w:t>
      </w:r>
      <w:r w:rsidRPr="001B1230">
        <w:rPr>
          <w:b/>
          <w:bCs/>
          <w:sz w:val="24"/>
          <w:szCs w:val="24"/>
        </w:rPr>
        <w:t xml:space="preserve">Поставщиком </w:t>
      </w:r>
      <w:r w:rsidRPr="001B1230">
        <w:rPr>
          <w:sz w:val="24"/>
          <w:szCs w:val="24"/>
        </w:rPr>
        <w:t xml:space="preserve">своих обязательств по настоящему Договору, обеспечительный платеж возвращается </w:t>
      </w:r>
      <w:r w:rsidRPr="001B1230">
        <w:rPr>
          <w:b/>
          <w:bCs/>
          <w:sz w:val="24"/>
          <w:szCs w:val="24"/>
        </w:rPr>
        <w:t xml:space="preserve">Поставщику </w:t>
      </w:r>
      <w:r w:rsidRPr="001B1230">
        <w:rPr>
          <w:sz w:val="24"/>
          <w:szCs w:val="24"/>
        </w:rPr>
        <w:t>за вычетом суммы аванса.</w:t>
      </w:r>
    </w:p>
    <w:p w:rsidR="000C39DB" w:rsidRPr="001B1230" w:rsidRDefault="000C39DB" w:rsidP="000C39DB">
      <w:pPr>
        <w:spacing w:line="360" w:lineRule="auto"/>
        <w:ind w:firstLine="709"/>
        <w:jc w:val="both"/>
        <w:rPr>
          <w:sz w:val="24"/>
          <w:szCs w:val="24"/>
        </w:rPr>
      </w:pPr>
      <w:r w:rsidRPr="001B1230">
        <w:rPr>
          <w:sz w:val="24"/>
          <w:szCs w:val="24"/>
        </w:rPr>
        <w:lastRenderedPageBreak/>
        <w:t>7.1</w:t>
      </w:r>
      <w:r w:rsidR="004E76DA" w:rsidRPr="001B1230">
        <w:rPr>
          <w:sz w:val="24"/>
          <w:szCs w:val="24"/>
        </w:rPr>
        <w:t>6</w:t>
      </w:r>
      <w:r w:rsidRPr="001B1230">
        <w:rPr>
          <w:sz w:val="24"/>
          <w:szCs w:val="24"/>
        </w:rPr>
        <w:t>. Стороны признают существенным условие предоставления Поставщиком обеспечения исполнения настоящего договора.</w:t>
      </w:r>
    </w:p>
    <w:p w:rsidR="000C39DB" w:rsidRPr="001B1230" w:rsidRDefault="000C39DB" w:rsidP="000C39DB">
      <w:pPr>
        <w:spacing w:line="360" w:lineRule="auto"/>
        <w:ind w:firstLine="709"/>
        <w:jc w:val="both"/>
        <w:rPr>
          <w:sz w:val="24"/>
          <w:szCs w:val="24"/>
        </w:rPr>
      </w:pPr>
      <w:r w:rsidRPr="001B1230">
        <w:rPr>
          <w:sz w:val="24"/>
          <w:szCs w:val="24"/>
        </w:rPr>
        <w:t>7.1</w:t>
      </w:r>
      <w:r w:rsidR="004E76DA" w:rsidRPr="001B1230">
        <w:rPr>
          <w:sz w:val="24"/>
          <w:szCs w:val="24"/>
        </w:rPr>
        <w:t>7</w:t>
      </w:r>
      <w:r w:rsidRPr="001B1230">
        <w:rPr>
          <w:sz w:val="24"/>
          <w:szCs w:val="24"/>
        </w:rPr>
        <w:t>. В случае установления Покупателем факта предоставления Поставщиком недостоверной (поддельной) банковской гарантии (п. 7.1</w:t>
      </w:r>
      <w:r w:rsidR="004E76DA" w:rsidRPr="001B1230">
        <w:rPr>
          <w:sz w:val="24"/>
          <w:szCs w:val="24"/>
        </w:rPr>
        <w:t>3</w:t>
      </w:r>
      <w:r w:rsidRPr="001B1230">
        <w:rPr>
          <w:sz w:val="24"/>
          <w:szCs w:val="24"/>
        </w:rPr>
        <w:t>. настоящего договора), Покупатель вправе предъявить (начислить) Поставщику штраф в размере не более, чем 20 (двадцать) % от цены настоящего договора, определенной в п. 6.1. настоящего договора.</w:t>
      </w:r>
    </w:p>
    <w:p w:rsidR="00235FF5" w:rsidRPr="001B1230" w:rsidRDefault="00235FF5" w:rsidP="00CD18C8">
      <w:pPr>
        <w:spacing w:line="360" w:lineRule="auto"/>
        <w:jc w:val="both"/>
        <w:rPr>
          <w:sz w:val="24"/>
          <w:szCs w:val="24"/>
        </w:rPr>
      </w:pPr>
    </w:p>
    <w:p w:rsidR="00C35059" w:rsidRPr="001B1230" w:rsidRDefault="00FB3E67" w:rsidP="00C61AA5">
      <w:pPr>
        <w:spacing w:line="360" w:lineRule="auto"/>
        <w:ind w:left="360"/>
        <w:jc w:val="center"/>
        <w:rPr>
          <w:b/>
          <w:bCs/>
          <w:sz w:val="24"/>
          <w:szCs w:val="24"/>
        </w:rPr>
      </w:pPr>
      <w:r w:rsidRPr="001B1230">
        <w:rPr>
          <w:b/>
          <w:bCs/>
          <w:sz w:val="24"/>
          <w:szCs w:val="24"/>
        </w:rPr>
        <w:t>8</w:t>
      </w:r>
      <w:r w:rsidR="003D0995" w:rsidRPr="001B1230">
        <w:rPr>
          <w:b/>
          <w:bCs/>
          <w:sz w:val="24"/>
          <w:szCs w:val="24"/>
        </w:rPr>
        <w:t>.</w:t>
      </w:r>
      <w:r w:rsidR="00B10549" w:rsidRPr="001B1230">
        <w:rPr>
          <w:b/>
          <w:bCs/>
          <w:sz w:val="24"/>
          <w:szCs w:val="24"/>
        </w:rPr>
        <w:t xml:space="preserve"> </w:t>
      </w:r>
      <w:r w:rsidR="00C35059" w:rsidRPr="001B1230">
        <w:rPr>
          <w:b/>
          <w:bCs/>
          <w:sz w:val="24"/>
          <w:szCs w:val="24"/>
        </w:rPr>
        <w:t>Обстоятельства непреодолимой силы</w:t>
      </w:r>
    </w:p>
    <w:p w:rsidR="00995C8A" w:rsidRPr="001B1230" w:rsidRDefault="00995C8A" w:rsidP="00C61AA5">
      <w:pPr>
        <w:spacing w:line="360" w:lineRule="auto"/>
        <w:ind w:left="360"/>
        <w:jc w:val="center"/>
        <w:rPr>
          <w:b/>
          <w:sz w:val="24"/>
          <w:szCs w:val="24"/>
        </w:rPr>
      </w:pPr>
    </w:p>
    <w:p w:rsidR="00E2339F" w:rsidRPr="001B1230" w:rsidRDefault="00FB3E67" w:rsidP="00C61AA5">
      <w:pPr>
        <w:pStyle w:val="a9"/>
        <w:tabs>
          <w:tab w:val="left" w:pos="360"/>
          <w:tab w:val="left" w:pos="1440"/>
        </w:tabs>
        <w:spacing w:line="360" w:lineRule="auto"/>
        <w:ind w:right="-61" w:firstLine="709"/>
        <w:rPr>
          <w:szCs w:val="24"/>
        </w:rPr>
      </w:pPr>
      <w:r w:rsidRPr="001B1230">
        <w:rPr>
          <w:szCs w:val="24"/>
        </w:rPr>
        <w:t>8</w:t>
      </w:r>
      <w:r w:rsidR="00C35059" w:rsidRPr="001B1230">
        <w:rPr>
          <w:szCs w:val="24"/>
        </w:rPr>
        <w:t xml:space="preserve">.1. </w:t>
      </w:r>
      <w:r w:rsidR="00C35059" w:rsidRPr="001B1230">
        <w:rPr>
          <w:b/>
          <w:szCs w:val="24"/>
        </w:rPr>
        <w:t xml:space="preserve">Стороны </w:t>
      </w:r>
      <w:r w:rsidR="00C35059" w:rsidRPr="001B1230">
        <w:rPr>
          <w:szCs w:val="24"/>
        </w:rPr>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1B1230" w:rsidRDefault="007A6F01" w:rsidP="00C61AA5">
      <w:pPr>
        <w:pStyle w:val="3"/>
        <w:tabs>
          <w:tab w:val="num" w:pos="1980"/>
        </w:tabs>
        <w:spacing w:line="360" w:lineRule="auto"/>
        <w:rPr>
          <w:szCs w:val="24"/>
        </w:rPr>
      </w:pPr>
      <w:r w:rsidRPr="001B1230">
        <w:rPr>
          <w:szCs w:val="24"/>
        </w:rPr>
        <w:t xml:space="preserve">            </w:t>
      </w:r>
      <w:r w:rsidR="00FB3E67" w:rsidRPr="001B1230">
        <w:rPr>
          <w:szCs w:val="24"/>
        </w:rPr>
        <w:t>8</w:t>
      </w:r>
      <w:r w:rsidR="00081D5B" w:rsidRPr="001B1230">
        <w:rPr>
          <w:szCs w:val="24"/>
        </w:rPr>
        <w:t>.2</w:t>
      </w:r>
      <w:r w:rsidR="003C4355" w:rsidRPr="001B1230">
        <w:rPr>
          <w:szCs w:val="24"/>
        </w:rPr>
        <w:t xml:space="preserve">. В случае если действие обстоятельства непреодолимой силы продолжается более 30  (тридцати) дней, каждая из </w:t>
      </w:r>
      <w:r w:rsidR="003C4355" w:rsidRPr="001B1230">
        <w:rPr>
          <w:b/>
          <w:szCs w:val="24"/>
        </w:rPr>
        <w:t xml:space="preserve">Сторон </w:t>
      </w:r>
      <w:r w:rsidR="003C4355" w:rsidRPr="001B1230">
        <w:rPr>
          <w:szCs w:val="24"/>
        </w:rPr>
        <w:t xml:space="preserve">вправе в одностороннем порядке </w:t>
      </w:r>
      <w:r w:rsidR="003A6206" w:rsidRPr="001B1230">
        <w:rPr>
          <w:szCs w:val="24"/>
        </w:rPr>
        <w:t xml:space="preserve">без обращения в суд </w:t>
      </w:r>
      <w:r w:rsidR="003C4355" w:rsidRPr="001B1230">
        <w:rPr>
          <w:szCs w:val="24"/>
        </w:rPr>
        <w:t xml:space="preserve">расторгнуть настоящий </w:t>
      </w:r>
      <w:r w:rsidR="003C4355" w:rsidRPr="001B1230">
        <w:rPr>
          <w:b/>
          <w:szCs w:val="24"/>
        </w:rPr>
        <w:t>Договор,</w:t>
      </w:r>
      <w:r w:rsidR="003C4355" w:rsidRPr="001B1230">
        <w:rPr>
          <w:szCs w:val="24"/>
        </w:rPr>
        <w:t xml:space="preserve"> и ни одна из </w:t>
      </w:r>
      <w:r w:rsidR="003C4355" w:rsidRPr="001B1230">
        <w:rPr>
          <w:b/>
          <w:szCs w:val="24"/>
        </w:rPr>
        <w:t>Сторон</w:t>
      </w:r>
      <w:r w:rsidR="003C4355" w:rsidRPr="001B1230">
        <w:rPr>
          <w:szCs w:val="24"/>
        </w:rPr>
        <w:t xml:space="preserve"> не вправе требовать от другой </w:t>
      </w:r>
      <w:r w:rsidR="003C4355" w:rsidRPr="001B1230">
        <w:rPr>
          <w:b/>
          <w:szCs w:val="24"/>
        </w:rPr>
        <w:t xml:space="preserve">Стороны </w:t>
      </w:r>
      <w:r w:rsidR="003C4355" w:rsidRPr="001B1230">
        <w:rPr>
          <w:szCs w:val="24"/>
        </w:rPr>
        <w:t>возмещения убытков, вызванных таким расторжением.</w:t>
      </w:r>
    </w:p>
    <w:p w:rsidR="003C4355" w:rsidRPr="001B1230" w:rsidRDefault="00FB3E67" w:rsidP="00C61AA5">
      <w:pPr>
        <w:pStyle w:val="3"/>
        <w:tabs>
          <w:tab w:val="num" w:pos="1980"/>
        </w:tabs>
        <w:spacing w:line="360" w:lineRule="auto"/>
        <w:rPr>
          <w:szCs w:val="24"/>
        </w:rPr>
      </w:pPr>
      <w:r w:rsidRPr="001B1230">
        <w:rPr>
          <w:szCs w:val="24"/>
        </w:rPr>
        <w:t xml:space="preserve">           8</w:t>
      </w:r>
      <w:r w:rsidR="00081D5B" w:rsidRPr="001B1230">
        <w:rPr>
          <w:szCs w:val="24"/>
        </w:rPr>
        <w:t>.3</w:t>
      </w:r>
      <w:r w:rsidR="003C4355" w:rsidRPr="001B1230">
        <w:rPr>
          <w:szCs w:val="24"/>
        </w:rPr>
        <w:t xml:space="preserve">. </w:t>
      </w:r>
      <w:r w:rsidR="003C4355" w:rsidRPr="001B1230">
        <w:rPr>
          <w:b/>
          <w:szCs w:val="24"/>
        </w:rPr>
        <w:t xml:space="preserve">Сторона, </w:t>
      </w:r>
      <w:r w:rsidR="003C4355" w:rsidRPr="001B1230">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1B1230">
        <w:rPr>
          <w:b/>
          <w:szCs w:val="24"/>
        </w:rPr>
        <w:t>Сторону</w:t>
      </w:r>
      <w:r w:rsidR="003C4355" w:rsidRPr="001B1230">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3C4355" w:rsidRPr="001B1230" w:rsidRDefault="00FB3E67" w:rsidP="00C61AA5">
      <w:pPr>
        <w:pStyle w:val="3"/>
        <w:tabs>
          <w:tab w:val="num" w:pos="1980"/>
        </w:tabs>
        <w:spacing w:line="360" w:lineRule="auto"/>
        <w:rPr>
          <w:szCs w:val="24"/>
        </w:rPr>
      </w:pPr>
      <w:r w:rsidRPr="001B1230">
        <w:rPr>
          <w:szCs w:val="24"/>
        </w:rPr>
        <w:t xml:space="preserve">           8</w:t>
      </w:r>
      <w:r w:rsidR="00081D5B" w:rsidRPr="001B1230">
        <w:rPr>
          <w:szCs w:val="24"/>
        </w:rPr>
        <w:t>.4</w:t>
      </w:r>
      <w:r w:rsidR="003C4355" w:rsidRPr="001B1230">
        <w:rPr>
          <w:szCs w:val="24"/>
        </w:rPr>
        <w:t xml:space="preserve">. </w:t>
      </w:r>
      <w:r w:rsidR="003C4355" w:rsidRPr="001B1230">
        <w:rPr>
          <w:b/>
          <w:szCs w:val="24"/>
        </w:rPr>
        <w:t>Сторона,</w:t>
      </w:r>
      <w:r w:rsidR="003C4355" w:rsidRPr="001B1230">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1B1230">
        <w:rPr>
          <w:b/>
          <w:szCs w:val="24"/>
        </w:rPr>
        <w:t>Стороне</w:t>
      </w:r>
      <w:r w:rsidR="003C4355" w:rsidRPr="001B1230">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Pr="001B1230" w:rsidRDefault="00081D5B" w:rsidP="00C61AA5">
      <w:pPr>
        <w:pStyle w:val="3"/>
        <w:tabs>
          <w:tab w:val="num" w:pos="1980"/>
        </w:tabs>
        <w:spacing w:line="360" w:lineRule="auto"/>
        <w:ind w:firstLine="567"/>
        <w:rPr>
          <w:szCs w:val="24"/>
        </w:rPr>
      </w:pPr>
      <w:r w:rsidRPr="001B1230">
        <w:rPr>
          <w:szCs w:val="24"/>
        </w:rPr>
        <w:t xml:space="preserve">   </w:t>
      </w:r>
      <w:r w:rsidR="00FB3E67" w:rsidRPr="001B1230">
        <w:rPr>
          <w:szCs w:val="24"/>
        </w:rPr>
        <w:t>8</w:t>
      </w:r>
      <w:r w:rsidRPr="001B1230">
        <w:rPr>
          <w:szCs w:val="24"/>
        </w:rPr>
        <w:t>.5</w:t>
      </w:r>
      <w:r w:rsidR="003C4355" w:rsidRPr="001B1230">
        <w:rPr>
          <w:szCs w:val="24"/>
        </w:rPr>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7D5DA7" w:rsidRPr="001B1230" w:rsidRDefault="003C4355" w:rsidP="00C61AA5">
      <w:pPr>
        <w:pStyle w:val="3"/>
        <w:tabs>
          <w:tab w:val="num" w:pos="1980"/>
        </w:tabs>
        <w:spacing w:line="360" w:lineRule="auto"/>
        <w:rPr>
          <w:szCs w:val="24"/>
        </w:rPr>
      </w:pPr>
      <w:r w:rsidRPr="001B1230">
        <w:rPr>
          <w:szCs w:val="24"/>
        </w:rPr>
        <w:t xml:space="preserve">подтверждающего факт возникновения обстоятельств непреодолимой силы лишает </w:t>
      </w:r>
      <w:r w:rsidRPr="001B1230">
        <w:rPr>
          <w:b/>
          <w:szCs w:val="24"/>
        </w:rPr>
        <w:t>Сторону,</w:t>
      </w:r>
      <w:r w:rsidRPr="001B1230">
        <w:rPr>
          <w:szCs w:val="24"/>
        </w:rPr>
        <w:t xml:space="preserve"> подвергшуюся действию обстоятельств непреодолимой силы, права ссылаться на наступление таких обстоятельств.</w:t>
      </w:r>
    </w:p>
    <w:p w:rsidR="007D5DA7" w:rsidRPr="001B1230" w:rsidRDefault="007D5DA7" w:rsidP="00FB3E67">
      <w:pPr>
        <w:pStyle w:val="Style38"/>
        <w:widowControl/>
        <w:numPr>
          <w:ilvl w:val="0"/>
          <w:numId w:val="32"/>
        </w:numPr>
        <w:spacing w:line="240" w:lineRule="auto"/>
        <w:jc w:val="center"/>
        <w:rPr>
          <w:rStyle w:val="FontStyle49"/>
          <w:sz w:val="24"/>
          <w:szCs w:val="24"/>
        </w:rPr>
      </w:pPr>
      <w:r w:rsidRPr="001B1230">
        <w:rPr>
          <w:rStyle w:val="FontStyle49"/>
          <w:sz w:val="24"/>
          <w:szCs w:val="24"/>
        </w:rPr>
        <w:t>Конфиденциальность сведений</w:t>
      </w:r>
    </w:p>
    <w:p w:rsidR="007D5DA7" w:rsidRPr="001B1230" w:rsidRDefault="007D5DA7" w:rsidP="007D5DA7">
      <w:pPr>
        <w:pStyle w:val="Style38"/>
        <w:widowControl/>
        <w:spacing w:line="240" w:lineRule="auto"/>
        <w:ind w:left="720" w:firstLine="0"/>
        <w:rPr>
          <w:rStyle w:val="FontStyle49"/>
          <w:sz w:val="24"/>
          <w:szCs w:val="24"/>
        </w:rPr>
      </w:pPr>
    </w:p>
    <w:p w:rsidR="007D5DA7" w:rsidRPr="001B1230" w:rsidRDefault="007D5DA7" w:rsidP="007D5DA7">
      <w:pPr>
        <w:pStyle w:val="Style38"/>
        <w:widowControl/>
        <w:spacing w:line="240" w:lineRule="auto"/>
        <w:ind w:firstLine="0"/>
        <w:rPr>
          <w:rStyle w:val="FontStyle49"/>
          <w:sz w:val="24"/>
          <w:szCs w:val="24"/>
        </w:rPr>
      </w:pPr>
    </w:p>
    <w:p w:rsidR="007D5DA7" w:rsidRPr="001B1230" w:rsidRDefault="00FB3E67" w:rsidP="007D5DA7">
      <w:pPr>
        <w:pStyle w:val="Style38"/>
        <w:widowControl/>
        <w:spacing w:line="360" w:lineRule="auto"/>
        <w:ind w:firstLine="709"/>
        <w:rPr>
          <w:rStyle w:val="FontStyle49"/>
          <w:bCs w:val="0"/>
          <w:sz w:val="24"/>
          <w:szCs w:val="24"/>
        </w:rPr>
      </w:pPr>
      <w:r w:rsidRPr="001B1230">
        <w:rPr>
          <w:rStyle w:val="FontStyle49"/>
          <w:b w:val="0"/>
          <w:sz w:val="24"/>
          <w:szCs w:val="24"/>
        </w:rPr>
        <w:t>9</w:t>
      </w:r>
      <w:r w:rsidR="007D5DA7" w:rsidRPr="001B1230">
        <w:rPr>
          <w:rStyle w:val="FontStyle49"/>
          <w:b w:val="0"/>
          <w:sz w:val="24"/>
          <w:szCs w:val="24"/>
        </w:rPr>
        <w:t>.1.</w:t>
      </w:r>
      <w:r w:rsidR="007D5DA7" w:rsidRPr="001B1230">
        <w:rPr>
          <w:rStyle w:val="FontStyle49"/>
          <w:sz w:val="24"/>
          <w:szCs w:val="24"/>
        </w:rPr>
        <w:t xml:space="preserve"> </w:t>
      </w:r>
      <w:r w:rsidR="007D5DA7" w:rsidRPr="001B1230">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7D5DA7" w:rsidRPr="001B1230" w:rsidRDefault="00FB3E67" w:rsidP="007D5DA7">
      <w:pPr>
        <w:pStyle w:val="Style38"/>
        <w:widowControl/>
        <w:spacing w:line="360" w:lineRule="auto"/>
        <w:ind w:firstLine="709"/>
        <w:rPr>
          <w:rStyle w:val="FontStyle49"/>
          <w:bCs w:val="0"/>
          <w:sz w:val="24"/>
          <w:szCs w:val="24"/>
        </w:rPr>
      </w:pPr>
      <w:r w:rsidRPr="001B1230">
        <w:rPr>
          <w:rStyle w:val="FontStyle49"/>
          <w:b w:val="0"/>
          <w:sz w:val="24"/>
          <w:szCs w:val="24"/>
        </w:rPr>
        <w:t>9</w:t>
      </w:r>
      <w:r w:rsidR="007D5DA7" w:rsidRPr="001B1230">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7D5DA7" w:rsidRPr="001B1230">
        <w:rPr>
          <w:rStyle w:val="FontStyle71"/>
          <w:sz w:val="24"/>
          <w:szCs w:val="24"/>
        </w:rPr>
        <w:t xml:space="preserve"> 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7D5DA7" w:rsidRPr="001B1230" w:rsidRDefault="00FB3E67" w:rsidP="007D5DA7">
      <w:pPr>
        <w:pStyle w:val="Style38"/>
        <w:widowControl/>
        <w:spacing w:line="360" w:lineRule="auto"/>
        <w:ind w:firstLine="709"/>
      </w:pPr>
      <w:r w:rsidRPr="001B1230">
        <w:rPr>
          <w:rStyle w:val="FontStyle49"/>
          <w:b w:val="0"/>
          <w:sz w:val="24"/>
          <w:szCs w:val="24"/>
        </w:rPr>
        <w:t>9</w:t>
      </w:r>
      <w:r w:rsidR="007D5DA7" w:rsidRPr="001B1230">
        <w:rPr>
          <w:rStyle w:val="FontStyle49"/>
          <w:b w:val="0"/>
          <w:sz w:val="24"/>
          <w:szCs w:val="24"/>
        </w:rPr>
        <w:t>.3.</w:t>
      </w:r>
      <w:r w:rsidR="007D5DA7" w:rsidRPr="001B1230">
        <w:rPr>
          <w:rStyle w:val="FontStyle56"/>
          <w:sz w:val="24"/>
          <w:szCs w:val="24"/>
        </w:rPr>
        <w:t xml:space="preserve"> </w:t>
      </w:r>
      <w:r w:rsidR="007D5DA7" w:rsidRPr="001B1230">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3C4355" w:rsidRPr="001B1230" w:rsidRDefault="00FB3E67" w:rsidP="00C61AA5">
      <w:pPr>
        <w:tabs>
          <w:tab w:val="left" w:pos="851"/>
        </w:tabs>
        <w:spacing w:line="360" w:lineRule="auto"/>
        <w:ind w:right="57"/>
        <w:jc w:val="center"/>
        <w:rPr>
          <w:b/>
          <w:sz w:val="24"/>
          <w:szCs w:val="24"/>
        </w:rPr>
      </w:pPr>
      <w:r w:rsidRPr="001B1230">
        <w:rPr>
          <w:b/>
          <w:sz w:val="24"/>
          <w:szCs w:val="24"/>
        </w:rPr>
        <w:t>10</w:t>
      </w:r>
      <w:r w:rsidR="00784108" w:rsidRPr="001B1230">
        <w:rPr>
          <w:b/>
          <w:sz w:val="24"/>
          <w:szCs w:val="24"/>
        </w:rPr>
        <w:t>. Порядок разрешения споров</w:t>
      </w:r>
    </w:p>
    <w:p w:rsidR="00995C8A" w:rsidRPr="001B1230" w:rsidRDefault="00995C8A" w:rsidP="00C61AA5">
      <w:pPr>
        <w:tabs>
          <w:tab w:val="left" w:pos="851"/>
        </w:tabs>
        <w:spacing w:line="360" w:lineRule="auto"/>
        <w:ind w:right="57"/>
        <w:jc w:val="center"/>
        <w:rPr>
          <w:b/>
          <w:sz w:val="24"/>
          <w:szCs w:val="24"/>
        </w:rPr>
      </w:pPr>
    </w:p>
    <w:p w:rsidR="00CD18C8" w:rsidRPr="001B1230" w:rsidRDefault="00CD18C8" w:rsidP="00CD18C8">
      <w:pPr>
        <w:pStyle w:val="af5"/>
        <w:numPr>
          <w:ilvl w:val="1"/>
          <w:numId w:val="42"/>
        </w:numPr>
        <w:tabs>
          <w:tab w:val="left" w:pos="1276"/>
        </w:tabs>
        <w:spacing w:line="360" w:lineRule="auto"/>
        <w:ind w:left="0" w:firstLine="709"/>
        <w:jc w:val="both"/>
        <w:rPr>
          <w:color w:val="000000"/>
          <w:spacing w:val="5"/>
          <w:sz w:val="24"/>
          <w:szCs w:val="24"/>
        </w:rPr>
      </w:pPr>
      <w:r w:rsidRPr="001B1230">
        <w:rPr>
          <w:color w:val="000000"/>
          <w:spacing w:val="5"/>
          <w:sz w:val="24"/>
          <w:szCs w:val="24"/>
        </w:rPr>
        <w:t>Споры по настоящему договору разрешаются Сторонами путем переговоров.</w:t>
      </w:r>
    </w:p>
    <w:p w:rsidR="00CD18C8" w:rsidRPr="001B1230" w:rsidRDefault="00CD18C8" w:rsidP="00CD18C8">
      <w:pPr>
        <w:tabs>
          <w:tab w:val="left" w:pos="1276"/>
        </w:tabs>
        <w:spacing w:line="360" w:lineRule="auto"/>
        <w:ind w:firstLine="709"/>
        <w:jc w:val="both"/>
        <w:rPr>
          <w:color w:val="000000"/>
          <w:spacing w:val="5"/>
          <w:sz w:val="24"/>
          <w:szCs w:val="24"/>
        </w:rPr>
      </w:pPr>
      <w:r w:rsidRPr="001B1230">
        <w:rPr>
          <w:color w:val="000000"/>
          <w:spacing w:val="5"/>
          <w:sz w:val="24"/>
          <w:szCs w:val="24"/>
        </w:rPr>
        <w:t>10.2.  Предварительный претензионный порядок разрешения споров для Сторон настоящего договора является обязательным.</w:t>
      </w:r>
    </w:p>
    <w:p w:rsidR="00CD18C8" w:rsidRPr="001B1230" w:rsidRDefault="00CD18C8" w:rsidP="00CD18C8">
      <w:pPr>
        <w:tabs>
          <w:tab w:val="left" w:pos="1276"/>
        </w:tabs>
        <w:spacing w:line="360" w:lineRule="auto"/>
        <w:ind w:firstLine="709"/>
        <w:jc w:val="both"/>
        <w:rPr>
          <w:sz w:val="24"/>
          <w:szCs w:val="24"/>
        </w:rPr>
      </w:pPr>
      <w:r w:rsidRPr="001B1230">
        <w:rPr>
          <w:sz w:val="24"/>
          <w:szCs w:val="24"/>
        </w:rPr>
        <w:t>10.3.  Претензии направляются Сторонами заказным письмом с уведомлением о вручении почтового отправления адресату. Дата, указанная в почтовом штампе на уведомлении о вручении почтового отправления адресату, считается датой предъявления претензии.</w:t>
      </w:r>
      <w:r w:rsidRPr="001B1230">
        <w:rPr>
          <w:color w:val="000000"/>
          <w:spacing w:val="5"/>
          <w:sz w:val="24"/>
          <w:szCs w:val="24"/>
        </w:rPr>
        <w:t xml:space="preserve"> Сторона, получившая от другой стороны претензию, обязана ее рассмотреть и направить ответ в тридцатидневный срок с момента получения претензии. </w:t>
      </w:r>
      <w:r w:rsidRPr="001B1230">
        <w:rPr>
          <w:sz w:val="24"/>
          <w:szCs w:val="24"/>
        </w:rPr>
        <w:t xml:space="preserve">         </w:t>
      </w:r>
    </w:p>
    <w:p w:rsidR="00CD18C8" w:rsidRPr="001B1230" w:rsidRDefault="00CD18C8" w:rsidP="00CD18C8">
      <w:pPr>
        <w:spacing w:line="360" w:lineRule="auto"/>
        <w:ind w:firstLine="709"/>
        <w:jc w:val="both"/>
        <w:rPr>
          <w:sz w:val="24"/>
          <w:szCs w:val="24"/>
        </w:rPr>
      </w:pPr>
      <w:r w:rsidRPr="001B1230">
        <w:rPr>
          <w:sz w:val="24"/>
          <w:szCs w:val="24"/>
        </w:rPr>
        <w:t>10.4.  При не достижении сторонами взаимоприемлемого решения, все споры и разногласия разрешаются сторонами:</w:t>
      </w:r>
    </w:p>
    <w:p w:rsidR="00CD18C8" w:rsidRPr="001B1230" w:rsidRDefault="00CD18C8" w:rsidP="00CD18C8">
      <w:pPr>
        <w:spacing w:line="360" w:lineRule="auto"/>
        <w:ind w:firstLine="709"/>
        <w:jc w:val="both"/>
        <w:rPr>
          <w:sz w:val="24"/>
          <w:szCs w:val="24"/>
        </w:rPr>
      </w:pPr>
      <w:r w:rsidRPr="001B1230">
        <w:rPr>
          <w:sz w:val="24"/>
          <w:szCs w:val="24"/>
        </w:rPr>
        <w:t>10.4.1. в Арбитражном суде,</w:t>
      </w:r>
      <w:r w:rsidR="00163B92" w:rsidRPr="001B1230">
        <w:rPr>
          <w:sz w:val="24"/>
          <w:szCs w:val="24"/>
        </w:rPr>
        <w:t xml:space="preserve"> Забайкальского края</w:t>
      </w:r>
      <w:r w:rsidRPr="001B1230">
        <w:rPr>
          <w:sz w:val="24"/>
          <w:szCs w:val="24"/>
        </w:rPr>
        <w:t xml:space="preserve"> в соответствии с действующим законодательством РФ (для Поставщика, не относящегося к атомной отрасли), </w:t>
      </w:r>
    </w:p>
    <w:p w:rsidR="00CD18C8" w:rsidRPr="001B1230" w:rsidRDefault="00CD18C8" w:rsidP="00CD18C8">
      <w:pPr>
        <w:spacing w:line="360" w:lineRule="auto"/>
        <w:ind w:firstLine="709"/>
        <w:jc w:val="both"/>
        <w:rPr>
          <w:i/>
          <w:sz w:val="24"/>
          <w:szCs w:val="24"/>
        </w:rPr>
      </w:pPr>
      <w:r w:rsidRPr="001B1230">
        <w:rPr>
          <w:i/>
          <w:sz w:val="24"/>
          <w:szCs w:val="24"/>
        </w:rPr>
        <w:t xml:space="preserve">или </w:t>
      </w:r>
    </w:p>
    <w:p w:rsidR="00CD18C8" w:rsidRPr="001B1230" w:rsidRDefault="00CD18C8" w:rsidP="00CD18C8">
      <w:pPr>
        <w:spacing w:line="360" w:lineRule="auto"/>
        <w:ind w:firstLine="709"/>
        <w:jc w:val="both"/>
        <w:rPr>
          <w:sz w:val="24"/>
          <w:szCs w:val="24"/>
        </w:rPr>
      </w:pPr>
      <w:r w:rsidRPr="001B1230">
        <w:rPr>
          <w:sz w:val="24"/>
          <w:szCs w:val="24"/>
        </w:rPr>
        <w:t xml:space="preserve">10.4.2. </w:t>
      </w:r>
      <w:r w:rsidRPr="001B1230">
        <w:rPr>
          <w:color w:val="000000"/>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1B1230">
        <w:rPr>
          <w:sz w:val="24"/>
          <w:szCs w:val="24"/>
        </w:rPr>
        <w:t xml:space="preserve">(для Поставщика, относящегося к атомной отрасли). </w:t>
      </w:r>
      <w:r w:rsidRPr="001B1230">
        <w:rPr>
          <w:color w:val="000000"/>
          <w:sz w:val="24"/>
          <w:szCs w:val="24"/>
        </w:rPr>
        <w:t>При этом решение Третейского суда является окончательным.</w:t>
      </w:r>
    </w:p>
    <w:p w:rsidR="00373CF6" w:rsidRPr="001B1230" w:rsidRDefault="00373CF6" w:rsidP="00373CF6">
      <w:pPr>
        <w:pStyle w:val="a9"/>
        <w:spacing w:line="360" w:lineRule="auto"/>
        <w:rPr>
          <w:szCs w:val="24"/>
        </w:rPr>
      </w:pPr>
    </w:p>
    <w:p w:rsidR="003D7E28" w:rsidRPr="001B1230" w:rsidRDefault="00FB3E67" w:rsidP="003D7E28">
      <w:pPr>
        <w:tabs>
          <w:tab w:val="left" w:pos="858"/>
        </w:tabs>
        <w:jc w:val="center"/>
        <w:rPr>
          <w:b/>
          <w:sz w:val="24"/>
          <w:szCs w:val="24"/>
        </w:rPr>
      </w:pPr>
      <w:r w:rsidRPr="001B1230">
        <w:rPr>
          <w:b/>
          <w:sz w:val="24"/>
          <w:szCs w:val="24"/>
        </w:rPr>
        <w:t>11</w:t>
      </w:r>
      <w:r w:rsidR="00784108" w:rsidRPr="001B1230">
        <w:rPr>
          <w:b/>
          <w:sz w:val="24"/>
          <w:szCs w:val="24"/>
        </w:rPr>
        <w:t xml:space="preserve">. </w:t>
      </w:r>
      <w:r w:rsidR="003D7E28" w:rsidRPr="001B1230">
        <w:rPr>
          <w:b/>
          <w:sz w:val="24"/>
          <w:szCs w:val="24"/>
        </w:rPr>
        <w:t>Срок действия Договора. Прекращение договорных отношений.</w:t>
      </w:r>
    </w:p>
    <w:p w:rsidR="003D7E28" w:rsidRPr="001B1230" w:rsidRDefault="003D7E28" w:rsidP="003D7E28">
      <w:pPr>
        <w:tabs>
          <w:tab w:val="left" w:pos="858"/>
        </w:tabs>
        <w:jc w:val="center"/>
        <w:rPr>
          <w:b/>
          <w:sz w:val="24"/>
          <w:szCs w:val="24"/>
        </w:rPr>
      </w:pPr>
      <w:r w:rsidRPr="001B1230">
        <w:rPr>
          <w:b/>
          <w:sz w:val="24"/>
          <w:szCs w:val="24"/>
        </w:rPr>
        <w:t>Расторжение договора. Условия расторжения Договора</w:t>
      </w:r>
    </w:p>
    <w:p w:rsidR="00FB3E67" w:rsidRPr="001B1230" w:rsidRDefault="00FB3E67" w:rsidP="003D7E28">
      <w:pPr>
        <w:tabs>
          <w:tab w:val="left" w:pos="858"/>
        </w:tabs>
        <w:jc w:val="center"/>
        <w:rPr>
          <w:b/>
          <w:sz w:val="24"/>
          <w:szCs w:val="24"/>
        </w:rPr>
      </w:pPr>
    </w:p>
    <w:p w:rsidR="00CD18C8" w:rsidRPr="001B1230" w:rsidRDefault="00CD18C8" w:rsidP="00CD18C8">
      <w:pPr>
        <w:pStyle w:val="a9"/>
        <w:spacing w:line="360" w:lineRule="auto"/>
        <w:ind w:firstLine="709"/>
        <w:rPr>
          <w:color w:val="000000"/>
          <w:szCs w:val="24"/>
        </w:rPr>
      </w:pPr>
      <w:r w:rsidRPr="001B1230">
        <w:rPr>
          <w:color w:val="000000"/>
          <w:szCs w:val="24"/>
        </w:rPr>
        <w:t xml:space="preserve">11.1. Настоящий </w:t>
      </w:r>
      <w:r w:rsidRPr="001B1230">
        <w:rPr>
          <w:b/>
          <w:color w:val="000000"/>
          <w:szCs w:val="24"/>
        </w:rPr>
        <w:t>Договор</w:t>
      </w:r>
      <w:r w:rsidRPr="001B1230">
        <w:rPr>
          <w:color w:val="000000"/>
          <w:szCs w:val="24"/>
        </w:rPr>
        <w:t xml:space="preserve"> вступает в силу с «___» ______ 201_ года и действует до «___» ________ 201_ года, а в части неисполненных обязательств, принятых на себя </w:t>
      </w:r>
      <w:r w:rsidRPr="001B1230">
        <w:rPr>
          <w:b/>
          <w:color w:val="000000"/>
          <w:szCs w:val="24"/>
        </w:rPr>
        <w:t xml:space="preserve">Сторонами </w:t>
      </w:r>
      <w:r w:rsidRPr="001B1230">
        <w:rPr>
          <w:color w:val="000000"/>
          <w:szCs w:val="24"/>
        </w:rPr>
        <w:t xml:space="preserve">по настоящему </w:t>
      </w:r>
      <w:r w:rsidRPr="001B1230">
        <w:rPr>
          <w:b/>
          <w:color w:val="000000"/>
          <w:szCs w:val="24"/>
        </w:rPr>
        <w:t>Договору,</w:t>
      </w:r>
      <w:r w:rsidRPr="001B1230">
        <w:rPr>
          <w:color w:val="000000"/>
          <w:szCs w:val="24"/>
        </w:rPr>
        <w:t xml:space="preserve"> до их полного надлежащего исполнения.</w:t>
      </w:r>
    </w:p>
    <w:p w:rsidR="00CD18C8" w:rsidRPr="001B1230" w:rsidRDefault="00CD18C8" w:rsidP="00CD18C8">
      <w:pPr>
        <w:tabs>
          <w:tab w:val="left" w:pos="858"/>
        </w:tabs>
        <w:spacing w:line="360" w:lineRule="auto"/>
        <w:ind w:firstLine="709"/>
        <w:jc w:val="both"/>
        <w:rPr>
          <w:sz w:val="24"/>
          <w:szCs w:val="24"/>
        </w:rPr>
      </w:pPr>
      <w:r w:rsidRPr="001B1230">
        <w:rPr>
          <w:color w:val="000000"/>
          <w:sz w:val="24"/>
          <w:szCs w:val="24"/>
        </w:rPr>
        <w:t>11.2.</w:t>
      </w:r>
      <w:r w:rsidRPr="001B1230">
        <w:rPr>
          <w:b/>
          <w:color w:val="000000"/>
          <w:sz w:val="24"/>
          <w:szCs w:val="24"/>
        </w:rPr>
        <w:t xml:space="preserve"> </w:t>
      </w:r>
      <w:r w:rsidRPr="001B1230">
        <w:rPr>
          <w:b/>
          <w:sz w:val="24"/>
          <w:szCs w:val="24"/>
        </w:rPr>
        <w:t>Покупатель</w:t>
      </w:r>
      <w:r w:rsidRPr="001B1230">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1B1230">
        <w:rPr>
          <w:b/>
          <w:sz w:val="24"/>
          <w:szCs w:val="24"/>
        </w:rPr>
        <w:t>Поставщику</w:t>
      </w:r>
      <w:r w:rsidRPr="001B1230">
        <w:rPr>
          <w:sz w:val="24"/>
          <w:szCs w:val="24"/>
        </w:rPr>
        <w:t xml:space="preserve">, путем направления </w:t>
      </w:r>
      <w:r w:rsidRPr="001B1230">
        <w:rPr>
          <w:b/>
          <w:sz w:val="24"/>
          <w:szCs w:val="24"/>
        </w:rPr>
        <w:t>Поставщику</w:t>
      </w:r>
      <w:r w:rsidRPr="001B1230">
        <w:rPr>
          <w:sz w:val="24"/>
          <w:szCs w:val="24"/>
        </w:rPr>
        <w:t xml:space="preserve"> (посредством электронной и/или факсимильной связи) соответствующего </w:t>
      </w:r>
      <w:r w:rsidRPr="001B1230">
        <w:rPr>
          <w:color w:val="000000"/>
          <w:sz w:val="24"/>
          <w:szCs w:val="24"/>
        </w:rPr>
        <w:t>уведомления о расторжении Договора</w:t>
      </w:r>
      <w:r w:rsidRPr="001B1230">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
    <w:p w:rsidR="00CD18C8" w:rsidRPr="001B1230" w:rsidRDefault="00CD18C8" w:rsidP="00CD18C8">
      <w:pPr>
        <w:pStyle w:val="a9"/>
        <w:spacing w:line="360" w:lineRule="auto"/>
        <w:ind w:firstLine="709"/>
        <w:rPr>
          <w:szCs w:val="24"/>
        </w:rPr>
      </w:pPr>
      <w:r w:rsidRPr="001B1230">
        <w:rPr>
          <w:szCs w:val="24"/>
        </w:rPr>
        <w:t xml:space="preserve">11.2.1. </w:t>
      </w:r>
      <w:r w:rsidRPr="001B1230">
        <w:rPr>
          <w:b/>
          <w:szCs w:val="24"/>
        </w:rPr>
        <w:t>Поставщик</w:t>
      </w:r>
      <w:r w:rsidRPr="001B1230">
        <w:rPr>
          <w:szCs w:val="24"/>
        </w:rPr>
        <w:t xml:space="preserve"> не произвел поставку ТМЦ </w:t>
      </w:r>
      <w:r w:rsidRPr="001B1230">
        <w:rPr>
          <w:b/>
          <w:szCs w:val="24"/>
        </w:rPr>
        <w:t>Покупателю</w:t>
      </w:r>
      <w:r w:rsidRPr="001B1230">
        <w:rPr>
          <w:szCs w:val="24"/>
        </w:rPr>
        <w:t xml:space="preserve">, в соответствии с условиями настоящего </w:t>
      </w:r>
      <w:r w:rsidRPr="001B1230">
        <w:rPr>
          <w:b/>
          <w:szCs w:val="24"/>
        </w:rPr>
        <w:t>Договора,</w:t>
      </w:r>
      <w:r w:rsidRPr="001B1230">
        <w:rPr>
          <w:szCs w:val="24"/>
        </w:rPr>
        <w:t xml:space="preserve"> в том числе просрочил срок поставки ТМЦ более чем на 15 (пятнадцать) календарных дней.</w:t>
      </w:r>
    </w:p>
    <w:p w:rsidR="00CD18C8" w:rsidRPr="001B1230" w:rsidRDefault="00CD18C8" w:rsidP="00CD18C8">
      <w:pPr>
        <w:tabs>
          <w:tab w:val="left" w:pos="858"/>
        </w:tabs>
        <w:spacing w:line="360" w:lineRule="auto"/>
        <w:ind w:firstLine="709"/>
        <w:jc w:val="both"/>
        <w:rPr>
          <w:color w:val="000000"/>
          <w:sz w:val="24"/>
          <w:szCs w:val="24"/>
        </w:rPr>
      </w:pPr>
      <w:r w:rsidRPr="001B1230">
        <w:rPr>
          <w:bCs/>
          <w:sz w:val="24"/>
          <w:szCs w:val="24"/>
        </w:rPr>
        <w:t xml:space="preserve">11.2.2. </w:t>
      </w:r>
      <w:r w:rsidRPr="001B1230">
        <w:rPr>
          <w:b/>
          <w:bCs/>
          <w:sz w:val="24"/>
          <w:szCs w:val="24"/>
        </w:rPr>
        <w:t>Поставщик</w:t>
      </w:r>
      <w:r w:rsidRPr="001B1230">
        <w:rPr>
          <w:color w:val="000000"/>
          <w:sz w:val="24"/>
          <w:szCs w:val="24"/>
        </w:rPr>
        <w:t xml:space="preserve"> не предоставил </w:t>
      </w:r>
      <w:r w:rsidRPr="001B1230">
        <w:rPr>
          <w:b/>
          <w:color w:val="000000"/>
          <w:sz w:val="24"/>
          <w:szCs w:val="24"/>
        </w:rPr>
        <w:t>Покупателю</w:t>
      </w:r>
      <w:r w:rsidRPr="001B1230">
        <w:rPr>
          <w:color w:val="000000"/>
          <w:sz w:val="24"/>
          <w:szCs w:val="24"/>
        </w:rPr>
        <w:t xml:space="preserve"> в течение 3 (трех) рабочих дней с момента заключения Сторонами настоящего договора</w:t>
      </w:r>
      <w:r w:rsidRPr="001B1230">
        <w:rPr>
          <w:b/>
          <w:bCs/>
          <w:color w:val="000000"/>
          <w:sz w:val="24"/>
          <w:szCs w:val="24"/>
        </w:rPr>
        <w:t xml:space="preserve">  </w:t>
      </w:r>
      <w:r w:rsidRPr="001B1230">
        <w:rPr>
          <w:color w:val="000000"/>
          <w:sz w:val="24"/>
          <w:szCs w:val="24"/>
        </w:rPr>
        <w:t>информацию</w:t>
      </w:r>
      <w:r w:rsidRPr="001B1230">
        <w:rPr>
          <w:b/>
          <w:bCs/>
          <w:color w:val="000000"/>
          <w:sz w:val="24"/>
          <w:szCs w:val="24"/>
        </w:rPr>
        <w:t xml:space="preserve"> </w:t>
      </w:r>
      <w:r w:rsidRPr="001B1230">
        <w:rPr>
          <w:color w:val="000000"/>
          <w:sz w:val="24"/>
          <w:szCs w:val="24"/>
        </w:rPr>
        <w:t>(сведения)</w:t>
      </w:r>
      <w:r w:rsidRPr="001B1230">
        <w:rPr>
          <w:b/>
          <w:bCs/>
          <w:color w:val="000000"/>
          <w:sz w:val="24"/>
          <w:szCs w:val="24"/>
        </w:rPr>
        <w:t xml:space="preserve"> </w:t>
      </w:r>
      <w:r w:rsidRPr="001B1230">
        <w:rPr>
          <w:color w:val="000000"/>
          <w:sz w:val="24"/>
          <w:szCs w:val="24"/>
        </w:rPr>
        <w:t xml:space="preserve"> о цепочке собственников </w:t>
      </w:r>
      <w:r w:rsidRPr="001B1230">
        <w:rPr>
          <w:b/>
          <w:color w:val="000000"/>
          <w:sz w:val="24"/>
          <w:szCs w:val="24"/>
        </w:rPr>
        <w:t>Поставщика</w:t>
      </w:r>
      <w:r w:rsidRPr="001B1230">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1B1230">
        <w:rPr>
          <w:b/>
          <w:color w:val="000000"/>
          <w:sz w:val="24"/>
          <w:szCs w:val="24"/>
        </w:rPr>
        <w:t>Поставщика</w:t>
      </w:r>
      <w:r w:rsidRPr="001B1230">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(п. 12.2. настоящего договора). </w:t>
      </w:r>
    </w:p>
    <w:p w:rsidR="00CD18C8" w:rsidRPr="001B1230" w:rsidRDefault="00CD18C8" w:rsidP="00CD18C8">
      <w:pPr>
        <w:tabs>
          <w:tab w:val="left" w:pos="858"/>
        </w:tabs>
        <w:spacing w:line="360" w:lineRule="auto"/>
        <w:ind w:firstLine="709"/>
        <w:jc w:val="both"/>
        <w:rPr>
          <w:color w:val="000000"/>
          <w:sz w:val="24"/>
          <w:szCs w:val="24"/>
        </w:rPr>
      </w:pPr>
      <w:r w:rsidRPr="001B1230">
        <w:rPr>
          <w:color w:val="000000"/>
          <w:sz w:val="24"/>
          <w:szCs w:val="24"/>
        </w:rPr>
        <w:t xml:space="preserve">11.2.3. </w:t>
      </w:r>
      <w:r w:rsidRPr="001B1230">
        <w:rPr>
          <w:b/>
          <w:bCs/>
          <w:sz w:val="24"/>
          <w:szCs w:val="24"/>
        </w:rPr>
        <w:t>Поставщик</w:t>
      </w:r>
      <w:r w:rsidRPr="001B1230">
        <w:rPr>
          <w:color w:val="000000"/>
          <w:sz w:val="24"/>
          <w:szCs w:val="24"/>
        </w:rPr>
        <w:t xml:space="preserve"> не предоставил </w:t>
      </w:r>
      <w:r w:rsidRPr="001B1230">
        <w:rPr>
          <w:b/>
          <w:color w:val="000000"/>
          <w:sz w:val="24"/>
          <w:szCs w:val="24"/>
        </w:rPr>
        <w:t>Покупателю</w:t>
      </w:r>
      <w:r w:rsidRPr="001B1230">
        <w:rPr>
          <w:color w:val="000000"/>
          <w:sz w:val="24"/>
          <w:szCs w:val="24"/>
        </w:rPr>
        <w:t xml:space="preserve"> сведения об изменениях в цепочке собственников </w:t>
      </w:r>
      <w:r w:rsidRPr="001B1230">
        <w:rPr>
          <w:b/>
          <w:color w:val="000000"/>
          <w:sz w:val="24"/>
          <w:szCs w:val="24"/>
        </w:rPr>
        <w:t>Поставщика</w:t>
      </w:r>
      <w:r w:rsidRPr="001B1230">
        <w:rPr>
          <w:color w:val="000000"/>
          <w:sz w:val="24"/>
          <w:szCs w:val="24"/>
        </w:rPr>
        <w:t xml:space="preserve">, включая бенефициаров (в том числе конечных) по настоящей сделке, а так же в исполнительных органах </w:t>
      </w:r>
      <w:r w:rsidRPr="001B1230">
        <w:rPr>
          <w:b/>
          <w:color w:val="000000"/>
          <w:sz w:val="24"/>
          <w:szCs w:val="24"/>
        </w:rPr>
        <w:t>Поставщика</w:t>
      </w:r>
      <w:r w:rsidRPr="001B1230">
        <w:rPr>
          <w:color w:val="000000"/>
          <w:sz w:val="24"/>
          <w:szCs w:val="24"/>
        </w:rPr>
        <w:t>, в срок не позднее 3 (трех) рабочих дней с момента возникновения таких изменений (п. 12.2.1. настоящего договора).</w:t>
      </w:r>
    </w:p>
    <w:p w:rsidR="00CD18C8" w:rsidRPr="001B1230" w:rsidRDefault="00CD18C8" w:rsidP="00CD18C8">
      <w:pPr>
        <w:pStyle w:val="ConsNonformat"/>
        <w:spacing w:line="360" w:lineRule="auto"/>
        <w:ind w:right="0" w:firstLine="720"/>
        <w:jc w:val="both"/>
        <w:rPr>
          <w:sz w:val="24"/>
          <w:szCs w:val="24"/>
        </w:rPr>
      </w:pPr>
      <w:r w:rsidRPr="001B1230">
        <w:rPr>
          <w:rFonts w:ascii="Times New Roman" w:hAnsi="Times New Roman" w:cs="Times New Roman"/>
          <w:sz w:val="24"/>
          <w:szCs w:val="24"/>
        </w:rPr>
        <w:t xml:space="preserve">11.2.4. </w:t>
      </w:r>
      <w:r w:rsidRPr="001B1230">
        <w:rPr>
          <w:rFonts w:ascii="Times New Roman" w:hAnsi="Times New Roman" w:cs="Times New Roman"/>
          <w:b/>
          <w:sz w:val="24"/>
          <w:szCs w:val="24"/>
        </w:rPr>
        <w:t>Поставщик</w:t>
      </w:r>
      <w:r w:rsidRPr="001B1230">
        <w:rPr>
          <w:rFonts w:ascii="Times New Roman" w:hAnsi="Times New Roman" w:cs="Times New Roman"/>
          <w:sz w:val="24"/>
          <w:szCs w:val="24"/>
        </w:rPr>
        <w:t xml:space="preserve"> </w:t>
      </w:r>
      <w:r w:rsidRPr="001B1230">
        <w:rPr>
          <w:rFonts w:ascii="Times New Roman" w:hAnsi="Times New Roman" w:cs="Times New Roman"/>
          <w:color w:val="000000"/>
          <w:sz w:val="24"/>
          <w:szCs w:val="24"/>
        </w:rPr>
        <w:t xml:space="preserve">не предоставил </w:t>
      </w:r>
      <w:r w:rsidRPr="001B1230">
        <w:rPr>
          <w:rFonts w:ascii="Times New Roman" w:hAnsi="Times New Roman" w:cs="Times New Roman"/>
          <w:b/>
          <w:color w:val="000000"/>
          <w:sz w:val="24"/>
          <w:szCs w:val="24"/>
        </w:rPr>
        <w:t>Покупателю</w:t>
      </w:r>
      <w:r w:rsidRPr="001B1230">
        <w:rPr>
          <w:rFonts w:ascii="Times New Roman" w:hAnsi="Times New Roman" w:cs="Times New Roman"/>
          <w:sz w:val="24"/>
          <w:szCs w:val="24"/>
        </w:rPr>
        <w:t xml:space="preserve"> до наступления срока уплаты аванса (п. 6.2. настоящего договора) документы, указанные в пункте 12.3. настоящего договора, либо в представленных </w:t>
      </w:r>
      <w:r w:rsidRPr="001B1230">
        <w:rPr>
          <w:rFonts w:ascii="Times New Roman" w:hAnsi="Times New Roman" w:cs="Times New Roman"/>
          <w:b/>
          <w:sz w:val="24"/>
          <w:szCs w:val="24"/>
        </w:rPr>
        <w:t>Поставщиком</w:t>
      </w:r>
      <w:r w:rsidRPr="001B1230">
        <w:rPr>
          <w:rFonts w:ascii="Times New Roman" w:hAnsi="Times New Roman" w:cs="Times New Roman"/>
          <w:sz w:val="24"/>
          <w:szCs w:val="24"/>
        </w:rPr>
        <w:t xml:space="preserve"> документах отражена задолженность по уплате налогов, сборов, пеней, </w:t>
      </w:r>
      <w:r w:rsidRPr="001B1230">
        <w:rPr>
          <w:rFonts w:ascii="Times New Roman" w:eastAsiaTheme="minorEastAsia" w:hAnsi="Times New Roman" w:cs="Times New Roman"/>
          <w:sz w:val="24"/>
          <w:szCs w:val="24"/>
          <w:lang w:eastAsia="ar-SA"/>
        </w:rPr>
        <w:t>процентов за пользование бюджетными средствами</w:t>
      </w:r>
      <w:r w:rsidRPr="001B1230">
        <w:rPr>
          <w:rFonts w:ascii="Times New Roman" w:hAnsi="Times New Roman" w:cs="Times New Roman"/>
          <w:sz w:val="24"/>
          <w:szCs w:val="24"/>
        </w:rPr>
        <w:t xml:space="preserve"> и штрафов.</w:t>
      </w:r>
    </w:p>
    <w:p w:rsidR="00CD18C8" w:rsidRPr="001B1230" w:rsidRDefault="00CD18C8" w:rsidP="00CD18C8">
      <w:pPr>
        <w:spacing w:line="360" w:lineRule="auto"/>
        <w:ind w:firstLine="709"/>
        <w:jc w:val="both"/>
        <w:rPr>
          <w:sz w:val="24"/>
          <w:szCs w:val="24"/>
        </w:rPr>
      </w:pPr>
      <w:r w:rsidRPr="001B1230">
        <w:rPr>
          <w:sz w:val="24"/>
          <w:szCs w:val="24"/>
        </w:rPr>
        <w:t xml:space="preserve">11.2.5. </w:t>
      </w:r>
      <w:r w:rsidRPr="001B1230">
        <w:rPr>
          <w:b/>
          <w:sz w:val="24"/>
          <w:szCs w:val="24"/>
        </w:rPr>
        <w:t xml:space="preserve">Поставщик </w:t>
      </w:r>
      <w:r w:rsidRPr="001B1230">
        <w:rPr>
          <w:sz w:val="24"/>
          <w:szCs w:val="24"/>
        </w:rPr>
        <w:t xml:space="preserve">не предоставил </w:t>
      </w:r>
      <w:r w:rsidRPr="001B1230">
        <w:rPr>
          <w:b/>
          <w:sz w:val="24"/>
          <w:szCs w:val="24"/>
        </w:rPr>
        <w:t>Покупателю</w:t>
      </w:r>
      <w:r w:rsidRPr="001B1230">
        <w:rPr>
          <w:sz w:val="24"/>
          <w:szCs w:val="24"/>
        </w:rPr>
        <w:t xml:space="preserve"> в течение 30 (тридцати) календарных дней с момента заключения сторонами настоящего договора оригиналы безотзывных банковских гарантий (п. 7.13. настоящего договора).</w:t>
      </w:r>
    </w:p>
    <w:p w:rsidR="00CD18C8" w:rsidRPr="001B1230" w:rsidRDefault="00CD18C8" w:rsidP="00CD18C8">
      <w:pPr>
        <w:tabs>
          <w:tab w:val="left" w:pos="858"/>
        </w:tabs>
        <w:spacing w:line="360" w:lineRule="auto"/>
        <w:ind w:firstLine="709"/>
        <w:jc w:val="both"/>
        <w:rPr>
          <w:color w:val="000000"/>
          <w:sz w:val="24"/>
          <w:szCs w:val="24"/>
        </w:rPr>
      </w:pPr>
      <w:r w:rsidRPr="001B1230">
        <w:rPr>
          <w:color w:val="000000"/>
          <w:sz w:val="24"/>
          <w:szCs w:val="24"/>
        </w:rPr>
        <w:t xml:space="preserve">11.2.6. </w:t>
      </w:r>
      <w:r w:rsidRPr="001B1230">
        <w:rPr>
          <w:b/>
          <w:color w:val="000000"/>
          <w:sz w:val="24"/>
          <w:szCs w:val="24"/>
        </w:rPr>
        <w:t>Поставщик</w:t>
      </w:r>
      <w:r w:rsidRPr="001B1230">
        <w:rPr>
          <w:color w:val="000000"/>
          <w:sz w:val="24"/>
          <w:szCs w:val="24"/>
        </w:rPr>
        <w:t xml:space="preserve"> поставил ТМЦ несоответствующие по качеству и/или количеству условиям настоящего договора, в том числе не новые ТМЦ. </w:t>
      </w:r>
    </w:p>
    <w:p w:rsidR="00CD18C8" w:rsidRPr="001B1230" w:rsidRDefault="00CD18C8" w:rsidP="00CD18C8">
      <w:pPr>
        <w:tabs>
          <w:tab w:val="left" w:pos="858"/>
        </w:tabs>
        <w:spacing w:line="360" w:lineRule="auto"/>
        <w:ind w:firstLine="709"/>
        <w:jc w:val="both"/>
        <w:rPr>
          <w:sz w:val="24"/>
          <w:szCs w:val="24"/>
        </w:rPr>
      </w:pPr>
      <w:r w:rsidRPr="001B1230">
        <w:rPr>
          <w:sz w:val="24"/>
          <w:szCs w:val="24"/>
        </w:rPr>
        <w:t xml:space="preserve">При этом способ расторжения настоящего Договора определяется </w:t>
      </w:r>
      <w:r w:rsidRPr="001B1230">
        <w:rPr>
          <w:b/>
          <w:sz w:val="24"/>
          <w:szCs w:val="24"/>
        </w:rPr>
        <w:t>Покупателем</w:t>
      </w:r>
      <w:r w:rsidRPr="001B1230">
        <w:rPr>
          <w:sz w:val="24"/>
          <w:szCs w:val="24"/>
        </w:rPr>
        <w:t>.</w:t>
      </w:r>
    </w:p>
    <w:p w:rsidR="00CD18C8" w:rsidRPr="001B1230" w:rsidRDefault="00CD18C8" w:rsidP="00CD18C8">
      <w:pPr>
        <w:tabs>
          <w:tab w:val="left" w:pos="858"/>
        </w:tabs>
        <w:spacing w:line="360" w:lineRule="auto"/>
        <w:ind w:firstLine="709"/>
        <w:jc w:val="both"/>
        <w:rPr>
          <w:sz w:val="24"/>
          <w:szCs w:val="24"/>
        </w:rPr>
      </w:pPr>
      <w:r w:rsidRPr="001B1230">
        <w:rPr>
          <w:sz w:val="24"/>
          <w:szCs w:val="24"/>
        </w:rPr>
        <w:t xml:space="preserve">В случае </w:t>
      </w:r>
      <w:r w:rsidRPr="001B1230">
        <w:rPr>
          <w:color w:val="000000"/>
          <w:sz w:val="24"/>
          <w:szCs w:val="24"/>
        </w:rPr>
        <w:t xml:space="preserve">направления </w:t>
      </w:r>
      <w:r w:rsidRPr="001B1230">
        <w:rPr>
          <w:b/>
          <w:color w:val="000000"/>
          <w:sz w:val="24"/>
          <w:szCs w:val="24"/>
        </w:rPr>
        <w:t>Поставщику</w:t>
      </w:r>
      <w:r w:rsidRPr="001B1230">
        <w:rPr>
          <w:color w:val="000000"/>
          <w:sz w:val="24"/>
          <w:szCs w:val="24"/>
        </w:rPr>
        <w:t xml:space="preserve"> уведомления о расторжении договора, настоящий договор</w:t>
      </w:r>
      <w:r w:rsidRPr="001B1230">
        <w:rPr>
          <w:b/>
          <w:color w:val="000000"/>
          <w:sz w:val="24"/>
          <w:szCs w:val="24"/>
        </w:rPr>
        <w:t xml:space="preserve"> </w:t>
      </w:r>
      <w:r w:rsidRPr="001B1230">
        <w:rPr>
          <w:color w:val="000000"/>
          <w:sz w:val="24"/>
          <w:szCs w:val="24"/>
        </w:rPr>
        <w:t xml:space="preserve">будет считаться расторгнутым в день получения </w:t>
      </w:r>
      <w:r w:rsidRPr="001B1230">
        <w:rPr>
          <w:b/>
          <w:color w:val="000000"/>
          <w:sz w:val="24"/>
          <w:szCs w:val="24"/>
        </w:rPr>
        <w:t>Поставщиком</w:t>
      </w:r>
      <w:r w:rsidRPr="001B1230">
        <w:rPr>
          <w:color w:val="000000"/>
          <w:sz w:val="24"/>
          <w:szCs w:val="24"/>
        </w:rPr>
        <w:t xml:space="preserve"> </w:t>
      </w:r>
      <w:r w:rsidR="008B0C29" w:rsidRPr="001B1230">
        <w:rPr>
          <w:color w:val="000000"/>
          <w:sz w:val="24"/>
          <w:szCs w:val="24"/>
        </w:rPr>
        <w:t>соответствующего</w:t>
      </w:r>
      <w:r w:rsidRPr="001B1230">
        <w:rPr>
          <w:color w:val="000000"/>
          <w:sz w:val="24"/>
          <w:szCs w:val="24"/>
        </w:rPr>
        <w:t xml:space="preserve"> </w:t>
      </w:r>
      <w:r w:rsidRPr="001B1230">
        <w:rPr>
          <w:color w:val="000000"/>
          <w:sz w:val="24"/>
          <w:szCs w:val="24"/>
        </w:rPr>
        <w:lastRenderedPageBreak/>
        <w:t>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CD18C8" w:rsidRPr="001B1230" w:rsidRDefault="00CD18C8" w:rsidP="00CD18C8">
      <w:pPr>
        <w:tabs>
          <w:tab w:val="left" w:pos="858"/>
        </w:tabs>
        <w:spacing w:line="360" w:lineRule="auto"/>
        <w:ind w:firstLine="709"/>
        <w:jc w:val="both"/>
        <w:rPr>
          <w:color w:val="000000"/>
          <w:sz w:val="24"/>
          <w:szCs w:val="24"/>
        </w:rPr>
      </w:pPr>
      <w:r w:rsidRPr="001B1230">
        <w:rPr>
          <w:color w:val="000000"/>
          <w:sz w:val="24"/>
          <w:szCs w:val="24"/>
        </w:rPr>
        <w:t>11.3.</w:t>
      </w:r>
      <w:r w:rsidRPr="001B1230">
        <w:rPr>
          <w:b/>
          <w:color w:val="000000"/>
          <w:sz w:val="24"/>
          <w:szCs w:val="24"/>
        </w:rPr>
        <w:t xml:space="preserve"> Покупатель</w:t>
      </w:r>
      <w:r w:rsidRPr="001B1230">
        <w:rPr>
          <w:color w:val="000000"/>
          <w:sz w:val="24"/>
          <w:szCs w:val="24"/>
        </w:rPr>
        <w:t xml:space="preserve"> вправе в одностороннем порядке расторгнуть настоящий </w:t>
      </w:r>
      <w:r w:rsidRPr="001B1230">
        <w:rPr>
          <w:b/>
          <w:color w:val="000000"/>
          <w:sz w:val="24"/>
          <w:szCs w:val="24"/>
        </w:rPr>
        <w:t>Договор</w:t>
      </w:r>
      <w:r w:rsidRPr="001B1230">
        <w:rPr>
          <w:color w:val="000000"/>
          <w:sz w:val="24"/>
          <w:szCs w:val="24"/>
        </w:rPr>
        <w:t xml:space="preserve"> в случае, если</w:t>
      </w:r>
      <w:r w:rsidRPr="001B1230">
        <w:rPr>
          <w:b/>
          <w:color w:val="000000"/>
          <w:sz w:val="24"/>
          <w:szCs w:val="24"/>
        </w:rPr>
        <w:t xml:space="preserve"> </w:t>
      </w:r>
      <w:r w:rsidRPr="001B1230">
        <w:rPr>
          <w:color w:val="000000"/>
          <w:sz w:val="24"/>
          <w:szCs w:val="24"/>
        </w:rPr>
        <w:t>в течение срока действия настоящего</w:t>
      </w:r>
      <w:r w:rsidRPr="001B1230">
        <w:rPr>
          <w:b/>
          <w:color w:val="000000"/>
          <w:sz w:val="24"/>
          <w:szCs w:val="24"/>
        </w:rPr>
        <w:t xml:space="preserve"> Договора Поставщик </w:t>
      </w:r>
      <w:r w:rsidRPr="001B1230">
        <w:rPr>
          <w:color w:val="000000"/>
          <w:sz w:val="24"/>
          <w:szCs w:val="24"/>
        </w:rPr>
        <w:t>будет внесен в реестр недобросовестных поставщиков атомной отрасли</w:t>
      </w:r>
      <w:r w:rsidRPr="001B1230">
        <w:rPr>
          <w:sz w:val="24"/>
          <w:szCs w:val="24"/>
        </w:rPr>
        <w:t xml:space="preserve">. </w:t>
      </w:r>
      <w:r w:rsidRPr="001B1230">
        <w:rPr>
          <w:color w:val="000000"/>
          <w:sz w:val="24"/>
          <w:szCs w:val="24"/>
        </w:rPr>
        <w:t xml:space="preserve">Настоящий </w:t>
      </w:r>
      <w:r w:rsidRPr="001B1230">
        <w:rPr>
          <w:b/>
          <w:color w:val="000000"/>
          <w:sz w:val="24"/>
          <w:szCs w:val="24"/>
        </w:rPr>
        <w:t xml:space="preserve">Договор </w:t>
      </w:r>
      <w:r w:rsidRPr="001B1230">
        <w:rPr>
          <w:color w:val="000000"/>
          <w:sz w:val="24"/>
          <w:szCs w:val="24"/>
        </w:rPr>
        <w:t xml:space="preserve">будет считаться расторгнутым в день получения </w:t>
      </w:r>
      <w:r w:rsidRPr="001B1230">
        <w:rPr>
          <w:b/>
          <w:color w:val="000000"/>
          <w:sz w:val="24"/>
          <w:szCs w:val="24"/>
        </w:rPr>
        <w:t xml:space="preserve">Поставщиком </w:t>
      </w:r>
      <w:r w:rsidRPr="001B1230">
        <w:rPr>
          <w:color w:val="000000"/>
          <w:sz w:val="24"/>
          <w:szCs w:val="24"/>
        </w:rPr>
        <w:t xml:space="preserve"> </w:t>
      </w:r>
      <w:r w:rsidR="008B0C29" w:rsidRPr="001B1230">
        <w:rPr>
          <w:color w:val="000000"/>
          <w:sz w:val="24"/>
          <w:szCs w:val="24"/>
        </w:rPr>
        <w:t>соответствующего</w:t>
      </w:r>
      <w:r w:rsidRPr="001B1230">
        <w:rPr>
          <w:color w:val="000000"/>
          <w:sz w:val="24"/>
          <w:szCs w:val="24"/>
        </w:rPr>
        <w:t xml:space="preserve"> уведомления о расторжении договора, если в уведомлении не будет указана иная дата расторжения договора.</w:t>
      </w:r>
    </w:p>
    <w:p w:rsidR="00CD18C8" w:rsidRPr="001B1230" w:rsidRDefault="00CD18C8" w:rsidP="00CD18C8">
      <w:pPr>
        <w:tabs>
          <w:tab w:val="left" w:pos="858"/>
        </w:tabs>
        <w:spacing w:line="360" w:lineRule="auto"/>
        <w:ind w:firstLine="709"/>
        <w:jc w:val="both"/>
        <w:rPr>
          <w:sz w:val="24"/>
          <w:szCs w:val="24"/>
        </w:rPr>
      </w:pPr>
      <w:r w:rsidRPr="001B1230">
        <w:rPr>
          <w:color w:val="000000"/>
          <w:sz w:val="24"/>
          <w:szCs w:val="24"/>
        </w:rPr>
        <w:t xml:space="preserve">В случае направления </w:t>
      </w:r>
      <w:r w:rsidRPr="001B1230">
        <w:rPr>
          <w:b/>
          <w:color w:val="000000"/>
          <w:sz w:val="24"/>
          <w:szCs w:val="24"/>
        </w:rPr>
        <w:t>Поставщику</w:t>
      </w:r>
      <w:r w:rsidRPr="001B1230">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CD18C8" w:rsidRPr="001B1230" w:rsidRDefault="00CD18C8" w:rsidP="00CD18C8">
      <w:pPr>
        <w:tabs>
          <w:tab w:val="left" w:pos="858"/>
        </w:tabs>
        <w:spacing w:line="360" w:lineRule="auto"/>
        <w:ind w:firstLine="709"/>
        <w:jc w:val="both"/>
        <w:rPr>
          <w:sz w:val="24"/>
          <w:szCs w:val="24"/>
        </w:rPr>
      </w:pPr>
      <w:r w:rsidRPr="001B1230">
        <w:rPr>
          <w:sz w:val="24"/>
          <w:szCs w:val="24"/>
        </w:rPr>
        <w:t xml:space="preserve">11.4. В случаях, перечисленных в п.п. 11.2., 11.3. настоящего договора, </w:t>
      </w:r>
      <w:r w:rsidRPr="001B1230">
        <w:rPr>
          <w:b/>
          <w:sz w:val="24"/>
          <w:szCs w:val="24"/>
        </w:rPr>
        <w:t xml:space="preserve">Покупатель </w:t>
      </w:r>
      <w:r w:rsidRPr="001B1230">
        <w:rPr>
          <w:sz w:val="24"/>
          <w:szCs w:val="24"/>
        </w:rPr>
        <w:t xml:space="preserve">вправе </w:t>
      </w:r>
      <w:r w:rsidRPr="001B1230">
        <w:rPr>
          <w:bCs/>
          <w:sz w:val="24"/>
          <w:szCs w:val="24"/>
        </w:rPr>
        <w:t xml:space="preserve">требовать от </w:t>
      </w:r>
      <w:r w:rsidRPr="001B1230">
        <w:rPr>
          <w:b/>
          <w:bCs/>
          <w:sz w:val="24"/>
          <w:szCs w:val="24"/>
        </w:rPr>
        <w:t>Поставщика</w:t>
      </w:r>
      <w:r w:rsidRPr="001B1230">
        <w:rPr>
          <w:bCs/>
          <w:sz w:val="24"/>
          <w:szCs w:val="24"/>
        </w:rPr>
        <w:t xml:space="preserve"> возмещения убытков.</w:t>
      </w:r>
    </w:p>
    <w:p w:rsidR="00FB3E67" w:rsidRPr="001B1230" w:rsidRDefault="00FB3E67" w:rsidP="00FB3E67">
      <w:pPr>
        <w:tabs>
          <w:tab w:val="left" w:pos="858"/>
        </w:tabs>
        <w:spacing w:line="276" w:lineRule="auto"/>
        <w:ind w:firstLine="702"/>
        <w:jc w:val="both"/>
        <w:rPr>
          <w:sz w:val="24"/>
          <w:szCs w:val="24"/>
        </w:rPr>
      </w:pPr>
    </w:p>
    <w:p w:rsidR="00C35059" w:rsidRPr="001B1230" w:rsidRDefault="00784108" w:rsidP="00C61AA5">
      <w:pPr>
        <w:tabs>
          <w:tab w:val="left" w:pos="851"/>
        </w:tabs>
        <w:spacing w:line="360" w:lineRule="auto"/>
        <w:ind w:right="57" w:firstLine="360"/>
        <w:jc w:val="center"/>
        <w:rPr>
          <w:b/>
          <w:sz w:val="24"/>
          <w:szCs w:val="24"/>
        </w:rPr>
      </w:pPr>
      <w:r w:rsidRPr="001B1230">
        <w:rPr>
          <w:b/>
          <w:sz w:val="24"/>
          <w:szCs w:val="24"/>
        </w:rPr>
        <w:t>1</w:t>
      </w:r>
      <w:r w:rsidR="00FB3E67" w:rsidRPr="001B1230">
        <w:rPr>
          <w:b/>
          <w:sz w:val="24"/>
          <w:szCs w:val="24"/>
        </w:rPr>
        <w:t>2</w:t>
      </w:r>
      <w:r w:rsidRPr="001B1230">
        <w:rPr>
          <w:b/>
          <w:sz w:val="24"/>
          <w:szCs w:val="24"/>
        </w:rPr>
        <w:t>. Заключительные положения</w:t>
      </w:r>
    </w:p>
    <w:p w:rsidR="00FB3E67" w:rsidRPr="001B1230" w:rsidRDefault="00FB3E67" w:rsidP="00C61AA5">
      <w:pPr>
        <w:tabs>
          <w:tab w:val="left" w:pos="851"/>
        </w:tabs>
        <w:spacing w:line="360" w:lineRule="auto"/>
        <w:ind w:right="57" w:firstLine="360"/>
        <w:jc w:val="center"/>
        <w:rPr>
          <w:b/>
          <w:sz w:val="24"/>
          <w:szCs w:val="24"/>
        </w:rPr>
      </w:pPr>
    </w:p>
    <w:p w:rsidR="00CD18C8" w:rsidRPr="001B1230" w:rsidRDefault="00CD18C8" w:rsidP="00CD18C8">
      <w:pPr>
        <w:pStyle w:val="30"/>
        <w:spacing w:line="360" w:lineRule="auto"/>
        <w:rPr>
          <w:szCs w:val="24"/>
        </w:rPr>
      </w:pPr>
      <w:r w:rsidRPr="001B1230">
        <w:rPr>
          <w:szCs w:val="24"/>
        </w:rPr>
        <w:t xml:space="preserve">12.1. </w:t>
      </w:r>
      <w:r w:rsidRPr="001B1230">
        <w:rPr>
          <w:b/>
          <w:szCs w:val="24"/>
        </w:rPr>
        <w:t xml:space="preserve">Стороны </w:t>
      </w:r>
      <w:r w:rsidRPr="001B1230">
        <w:rPr>
          <w:szCs w:val="24"/>
        </w:rPr>
        <w:t xml:space="preserve">обязуются выполнять требования «Антикоррупционной оговорки» (Приложение № 2 к настоящему </w:t>
      </w:r>
      <w:r w:rsidRPr="001B1230">
        <w:rPr>
          <w:b/>
          <w:szCs w:val="24"/>
        </w:rPr>
        <w:t>Договору</w:t>
      </w:r>
      <w:r w:rsidRPr="001B1230">
        <w:rPr>
          <w:szCs w:val="24"/>
        </w:rPr>
        <w:t>).</w:t>
      </w:r>
    </w:p>
    <w:p w:rsidR="00CD18C8" w:rsidRPr="001B1230" w:rsidRDefault="00CD18C8" w:rsidP="00CD18C8">
      <w:pPr>
        <w:autoSpaceDE w:val="0"/>
        <w:autoSpaceDN w:val="0"/>
        <w:spacing w:line="360" w:lineRule="auto"/>
        <w:ind w:firstLine="709"/>
        <w:jc w:val="both"/>
        <w:rPr>
          <w:color w:val="000000"/>
          <w:sz w:val="24"/>
          <w:szCs w:val="24"/>
        </w:rPr>
      </w:pPr>
      <w:r w:rsidRPr="001B1230">
        <w:rPr>
          <w:sz w:val="24"/>
          <w:szCs w:val="24"/>
        </w:rPr>
        <w:t xml:space="preserve">12.2. </w:t>
      </w:r>
      <w:r w:rsidRPr="001B1230">
        <w:rPr>
          <w:b/>
          <w:color w:val="000000"/>
          <w:sz w:val="24"/>
          <w:szCs w:val="24"/>
        </w:rPr>
        <w:t>Поставщик</w:t>
      </w:r>
      <w:r w:rsidRPr="001B1230">
        <w:rPr>
          <w:color w:val="000000"/>
          <w:sz w:val="24"/>
          <w:szCs w:val="24"/>
        </w:rPr>
        <w:t xml:space="preserve"> обязуется предоставить </w:t>
      </w:r>
      <w:r w:rsidRPr="001B1230">
        <w:rPr>
          <w:b/>
          <w:color w:val="000000"/>
          <w:sz w:val="24"/>
          <w:szCs w:val="24"/>
        </w:rPr>
        <w:t>Покупателю</w:t>
      </w:r>
      <w:r w:rsidRPr="001B1230">
        <w:rPr>
          <w:color w:val="000000"/>
          <w:sz w:val="24"/>
          <w:szCs w:val="24"/>
        </w:rPr>
        <w:t xml:space="preserve"> в течение 3 (трех) рабочих дней с момента заключения Сторонами настоящего договора</w:t>
      </w:r>
      <w:r w:rsidRPr="001B1230">
        <w:rPr>
          <w:b/>
          <w:bCs/>
          <w:color w:val="000000"/>
          <w:sz w:val="24"/>
          <w:szCs w:val="24"/>
        </w:rPr>
        <w:t xml:space="preserve">  </w:t>
      </w:r>
      <w:r w:rsidRPr="001B1230">
        <w:rPr>
          <w:color w:val="000000"/>
          <w:sz w:val="24"/>
          <w:szCs w:val="24"/>
        </w:rPr>
        <w:t>информацию</w:t>
      </w:r>
      <w:r w:rsidRPr="001B1230">
        <w:rPr>
          <w:b/>
          <w:bCs/>
          <w:color w:val="000000"/>
          <w:sz w:val="24"/>
          <w:szCs w:val="24"/>
        </w:rPr>
        <w:t xml:space="preserve"> </w:t>
      </w:r>
      <w:r w:rsidRPr="001B1230">
        <w:rPr>
          <w:color w:val="000000"/>
          <w:sz w:val="24"/>
          <w:szCs w:val="24"/>
        </w:rPr>
        <w:t>(сведения)</w:t>
      </w:r>
      <w:r w:rsidRPr="001B1230">
        <w:rPr>
          <w:b/>
          <w:bCs/>
          <w:color w:val="000000"/>
          <w:sz w:val="24"/>
          <w:szCs w:val="24"/>
        </w:rPr>
        <w:t xml:space="preserve"> </w:t>
      </w:r>
      <w:r w:rsidRPr="001B1230">
        <w:rPr>
          <w:color w:val="000000"/>
          <w:sz w:val="24"/>
          <w:szCs w:val="24"/>
        </w:rPr>
        <w:t xml:space="preserve"> о цепочке собственников </w:t>
      </w:r>
      <w:r w:rsidRPr="001B1230">
        <w:rPr>
          <w:b/>
          <w:color w:val="000000"/>
          <w:sz w:val="24"/>
          <w:szCs w:val="24"/>
        </w:rPr>
        <w:t>Поставщика</w:t>
      </w:r>
      <w:r w:rsidRPr="001B1230">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1B1230">
        <w:rPr>
          <w:b/>
          <w:color w:val="000000"/>
          <w:sz w:val="24"/>
          <w:szCs w:val="24"/>
        </w:rPr>
        <w:t>Поставщика</w:t>
      </w:r>
      <w:r w:rsidRPr="001B1230">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Pr="001B1230">
        <w:rPr>
          <w:b/>
          <w:color w:val="000000"/>
          <w:sz w:val="24"/>
          <w:szCs w:val="24"/>
        </w:rPr>
        <w:t>Покупателя</w:t>
      </w:r>
      <w:r w:rsidRPr="001B1230">
        <w:rPr>
          <w:color w:val="000000"/>
          <w:sz w:val="24"/>
          <w:szCs w:val="24"/>
        </w:rPr>
        <w:t xml:space="preserve"> посредством электронного сообщения на адрес </w:t>
      </w:r>
      <w:hyperlink r:id="rId11" w:history="1">
        <w:r w:rsidRPr="001B1230">
          <w:rPr>
            <w:rStyle w:val="ad"/>
            <w:color w:val="000000"/>
            <w:sz w:val="24"/>
            <w:szCs w:val="24"/>
            <w:lang w:val="en-US"/>
          </w:rPr>
          <w:t>info</w:t>
        </w:r>
        <w:r w:rsidRPr="001B1230">
          <w:rPr>
            <w:rStyle w:val="ad"/>
            <w:color w:val="000000"/>
            <w:sz w:val="24"/>
            <w:szCs w:val="24"/>
          </w:rPr>
          <w:t>@</w:t>
        </w:r>
        <w:r w:rsidRPr="001B1230">
          <w:rPr>
            <w:rStyle w:val="ad"/>
            <w:color w:val="000000"/>
            <w:sz w:val="24"/>
            <w:szCs w:val="24"/>
            <w:lang w:val="en-US"/>
          </w:rPr>
          <w:t>ppgho</w:t>
        </w:r>
        <w:r w:rsidRPr="001B1230">
          <w:rPr>
            <w:rStyle w:val="ad"/>
            <w:color w:val="000000"/>
            <w:sz w:val="24"/>
            <w:szCs w:val="24"/>
          </w:rPr>
          <w:t>.</w:t>
        </w:r>
        <w:r w:rsidRPr="001B1230">
          <w:rPr>
            <w:rStyle w:val="ad"/>
            <w:color w:val="000000"/>
            <w:sz w:val="24"/>
            <w:szCs w:val="24"/>
            <w:lang w:val="en-US"/>
          </w:rPr>
          <w:t>ru</w:t>
        </w:r>
      </w:hyperlink>
      <w:r w:rsidRPr="001B1230">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CD18C8" w:rsidRPr="001B1230" w:rsidRDefault="00CD18C8" w:rsidP="00CD18C8">
      <w:pPr>
        <w:autoSpaceDE w:val="0"/>
        <w:autoSpaceDN w:val="0"/>
        <w:spacing w:line="360" w:lineRule="auto"/>
        <w:ind w:firstLine="709"/>
        <w:jc w:val="both"/>
        <w:rPr>
          <w:color w:val="000000"/>
          <w:sz w:val="24"/>
          <w:szCs w:val="24"/>
        </w:rPr>
      </w:pPr>
      <w:r w:rsidRPr="001B1230">
        <w:rPr>
          <w:color w:val="000000"/>
          <w:sz w:val="24"/>
          <w:szCs w:val="24"/>
        </w:rPr>
        <w:t xml:space="preserve">12.2.1. Об изменениях в цепочке собственников </w:t>
      </w:r>
      <w:r w:rsidRPr="001B1230">
        <w:rPr>
          <w:b/>
          <w:color w:val="000000"/>
          <w:sz w:val="24"/>
          <w:szCs w:val="24"/>
        </w:rPr>
        <w:t>Поставщика</w:t>
      </w:r>
      <w:r w:rsidRPr="001B1230">
        <w:rPr>
          <w:color w:val="000000"/>
          <w:sz w:val="24"/>
          <w:szCs w:val="24"/>
        </w:rPr>
        <w:t xml:space="preserve">, включая бенефициаров (в том числе конечных) по настоящему договору, а так же в исполнительных органах </w:t>
      </w:r>
      <w:r w:rsidRPr="001B1230">
        <w:rPr>
          <w:b/>
          <w:color w:val="000000"/>
          <w:sz w:val="24"/>
          <w:szCs w:val="24"/>
        </w:rPr>
        <w:t>Поставщика</w:t>
      </w:r>
      <w:r w:rsidRPr="001B1230">
        <w:rPr>
          <w:color w:val="000000"/>
          <w:sz w:val="24"/>
          <w:szCs w:val="24"/>
        </w:rPr>
        <w:t xml:space="preserve">, </w:t>
      </w:r>
      <w:r w:rsidRPr="001B1230">
        <w:rPr>
          <w:b/>
          <w:color w:val="000000"/>
          <w:sz w:val="24"/>
          <w:szCs w:val="24"/>
        </w:rPr>
        <w:t>Поставщик</w:t>
      </w:r>
      <w:r w:rsidRPr="001B1230">
        <w:rPr>
          <w:color w:val="000000"/>
          <w:sz w:val="24"/>
          <w:szCs w:val="24"/>
        </w:rPr>
        <w:t xml:space="preserve"> обязан информировать </w:t>
      </w:r>
      <w:r w:rsidRPr="001B1230">
        <w:rPr>
          <w:b/>
          <w:color w:val="000000"/>
          <w:sz w:val="24"/>
          <w:szCs w:val="24"/>
        </w:rPr>
        <w:t>Покупателя</w:t>
      </w:r>
      <w:r w:rsidRPr="001B1230">
        <w:rPr>
          <w:color w:val="000000"/>
          <w:sz w:val="24"/>
          <w:szCs w:val="24"/>
        </w:rPr>
        <w:t xml:space="preserve"> в срок не позднее 3 (трех) рабочих дней с момента возникновения таких изменений с приложением подтверждающих документов.    </w:t>
      </w:r>
    </w:p>
    <w:p w:rsidR="00A3183D" w:rsidRPr="001B1230" w:rsidRDefault="00CD18C8" w:rsidP="00F8488F">
      <w:pPr>
        <w:spacing w:line="360" w:lineRule="auto"/>
        <w:ind w:firstLine="708"/>
        <w:jc w:val="both"/>
        <w:outlineLvl w:val="1"/>
        <w:rPr>
          <w:rFonts w:eastAsiaTheme="minorEastAsia"/>
          <w:sz w:val="24"/>
          <w:szCs w:val="24"/>
        </w:rPr>
      </w:pPr>
      <w:r w:rsidRPr="001B1230">
        <w:rPr>
          <w:color w:val="000000"/>
          <w:sz w:val="24"/>
          <w:szCs w:val="24"/>
        </w:rPr>
        <w:t xml:space="preserve">12.2.2. </w:t>
      </w:r>
      <w:r w:rsidRPr="001B1230">
        <w:rPr>
          <w:rFonts w:eastAsiaTheme="minorEastAsia"/>
          <w:sz w:val="24"/>
          <w:szCs w:val="24"/>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w:t>
      </w:r>
      <w:r w:rsidRPr="001B1230">
        <w:rPr>
          <w:rFonts w:eastAsiaTheme="minorEastAsia"/>
          <w:sz w:val="24"/>
          <w:szCs w:val="24"/>
        </w:rPr>
        <w:lastRenderedPageBreak/>
        <w:t>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Государственной корпорации по атомной энергии «Росатом» (Госкорпорация «Росатом))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CD18C8" w:rsidRPr="001B1230" w:rsidRDefault="00CD18C8" w:rsidP="00CD18C8">
      <w:pPr>
        <w:spacing w:line="360" w:lineRule="auto"/>
        <w:ind w:firstLine="708"/>
        <w:jc w:val="both"/>
        <w:outlineLvl w:val="1"/>
        <w:rPr>
          <w:rFonts w:eastAsiaTheme="minorEastAsia"/>
          <w:sz w:val="24"/>
          <w:szCs w:val="24"/>
        </w:rPr>
      </w:pPr>
      <w:r w:rsidRPr="001B1230">
        <w:rPr>
          <w:rFonts w:eastAsiaTheme="minorEastAsia"/>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CD18C8" w:rsidRPr="001B1230" w:rsidRDefault="00CD18C8" w:rsidP="00CD18C8">
      <w:pPr>
        <w:spacing w:line="360" w:lineRule="auto"/>
        <w:ind w:firstLine="708"/>
        <w:jc w:val="both"/>
        <w:outlineLvl w:val="1"/>
        <w:rPr>
          <w:rFonts w:eastAsiaTheme="minorEastAsia"/>
          <w:sz w:val="24"/>
          <w:szCs w:val="24"/>
        </w:rPr>
      </w:pPr>
      <w:r w:rsidRPr="001B1230">
        <w:rPr>
          <w:rFonts w:eastAsiaTheme="minorEastAsia"/>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0645C1" w:rsidRPr="001B1230">
        <w:rPr>
          <w:rFonts w:eastAsiaTheme="minorEastAsia"/>
          <w:sz w:val="24"/>
          <w:szCs w:val="24"/>
        </w:rPr>
        <w:t>Покупателя</w:t>
      </w:r>
      <w:r w:rsidRPr="001B1230">
        <w:rPr>
          <w:rFonts w:eastAsiaTheme="minorEastAsia"/>
          <w:sz w:val="24"/>
          <w:szCs w:val="24"/>
        </w:rPr>
        <w:t xml:space="preserve"> от исполнения настоящего Договора и предъявления Поставщику требования о возмещении убытков, причиненных прекращением настоящего Договора. Настоящий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CD18C8" w:rsidRPr="001B1230" w:rsidRDefault="00CD18C8" w:rsidP="00CD18C8">
      <w:pPr>
        <w:pStyle w:val="a3"/>
        <w:spacing w:line="360" w:lineRule="auto"/>
        <w:ind w:firstLine="709"/>
        <w:rPr>
          <w:rFonts w:eastAsiaTheme="minorEastAsia"/>
          <w:color w:val="000000"/>
          <w:sz w:val="24"/>
          <w:szCs w:val="24"/>
          <w:lang w:eastAsia="ar-SA"/>
        </w:rPr>
      </w:pPr>
      <w:r w:rsidRPr="001B1230">
        <w:rPr>
          <w:sz w:val="24"/>
          <w:szCs w:val="24"/>
        </w:rPr>
        <w:t xml:space="preserve">12.3. </w:t>
      </w:r>
      <w:r w:rsidRPr="001B1230">
        <w:rPr>
          <w:rFonts w:eastAsiaTheme="minorEastAsia"/>
          <w:sz w:val="24"/>
          <w:szCs w:val="24"/>
          <w:lang w:eastAsia="ar-SA"/>
        </w:rPr>
        <w:t>Поставщик обязуется предоставить Покупателю до наступления срока уплаты аванса (п. 6.2. настоящего договора) документы, подтверждающие отсутствие задолженности по уплате налогов, сборов, пеней, процентов за пользование бюджетными средствами, штрафов (и иных обязательных платежей), а именно:</w:t>
      </w:r>
    </w:p>
    <w:p w:rsidR="00CD18C8" w:rsidRPr="001B1230" w:rsidRDefault="00CD18C8" w:rsidP="00CD18C8">
      <w:pPr>
        <w:spacing w:line="360" w:lineRule="auto"/>
        <w:ind w:firstLine="709"/>
        <w:jc w:val="both"/>
        <w:rPr>
          <w:rFonts w:eastAsiaTheme="minorEastAsia"/>
          <w:sz w:val="24"/>
          <w:szCs w:val="24"/>
          <w:lang w:eastAsia="ar-SA"/>
        </w:rPr>
      </w:pPr>
      <w:r w:rsidRPr="001B1230">
        <w:rPr>
          <w:rFonts w:eastAsiaTheme="minorEastAsia"/>
          <w:sz w:val="24"/>
          <w:szCs w:val="24"/>
          <w:lang w:eastAsia="ar-SA"/>
        </w:rPr>
        <w:t xml:space="preserve">копию справки об исполнении Поставщиком (налогоплательщиком, плательщиком сборов, налоговым агентом) обязанности по уплате налогов, сборов, пеней, процентов за пользование бюджетными средствами,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процентов за пользование бюджетными средствами и штрафов. </w:t>
      </w:r>
    </w:p>
    <w:p w:rsidR="00CD18C8" w:rsidRPr="001B1230" w:rsidRDefault="00CD18C8" w:rsidP="00CD18C8">
      <w:pPr>
        <w:spacing w:line="360" w:lineRule="auto"/>
        <w:ind w:firstLine="709"/>
        <w:jc w:val="both"/>
        <w:rPr>
          <w:rFonts w:eastAsiaTheme="minorEastAsia"/>
          <w:color w:val="000000"/>
          <w:sz w:val="24"/>
          <w:szCs w:val="24"/>
          <w:lang w:eastAsia="ar-SA"/>
        </w:rPr>
      </w:pPr>
      <w:r w:rsidRPr="001B1230">
        <w:rPr>
          <w:rFonts w:eastAsiaTheme="minorEastAsia"/>
          <w:sz w:val="24"/>
          <w:szCs w:val="24"/>
          <w:lang w:eastAsia="ar-SA"/>
        </w:rPr>
        <w:t>При наличии в справке положений о неисполненной обязанности по уплате налогов, сборов, пеней, процентов за пользование бюджетными средствами, штрафов, справка должна содержать приложение, в котором указываются коды инспекций ФНС России, по данным которых Поставщик (налогоплательщик, плательщик сборов, налоговый агент) имеет неисполненные обязательства, при этом Поставщиком дополнительно предоставляются:</w:t>
      </w:r>
    </w:p>
    <w:p w:rsidR="00CD18C8" w:rsidRPr="001B1230" w:rsidRDefault="00CD18C8" w:rsidP="00CD18C8">
      <w:pPr>
        <w:spacing w:line="360" w:lineRule="auto"/>
        <w:ind w:firstLine="709"/>
        <w:jc w:val="both"/>
        <w:rPr>
          <w:rFonts w:eastAsiaTheme="minorEastAsia"/>
          <w:color w:val="000000"/>
          <w:sz w:val="24"/>
          <w:szCs w:val="24"/>
          <w:lang w:eastAsia="ar-SA"/>
        </w:rPr>
      </w:pPr>
      <w:r w:rsidRPr="001B1230">
        <w:rPr>
          <w:rFonts w:eastAsiaTheme="minorEastAsia"/>
          <w:sz w:val="24"/>
          <w:szCs w:val="24"/>
          <w:lang w:eastAsia="ar-SA"/>
        </w:rPr>
        <w:lastRenderedPageBreak/>
        <w:t>копия справки о состоянии расчётов по налогам, сборам, пеням, процентам за пользование бюджетными средствами, штрафам, выданной налоговым органом по месту нахождения Поставщика не ранее чем за 60 (Шестьдесят) дней до даты заключения настоящего договора;</w:t>
      </w:r>
    </w:p>
    <w:p w:rsidR="00CD18C8" w:rsidRPr="001B1230" w:rsidRDefault="00CD18C8" w:rsidP="00CD18C8">
      <w:pPr>
        <w:spacing w:line="360" w:lineRule="auto"/>
        <w:ind w:firstLine="709"/>
        <w:jc w:val="both"/>
        <w:rPr>
          <w:rFonts w:eastAsiaTheme="minorEastAsia"/>
          <w:color w:val="000000"/>
          <w:sz w:val="24"/>
          <w:szCs w:val="24"/>
          <w:lang w:eastAsia="ar-SA"/>
        </w:rPr>
      </w:pPr>
      <w:r w:rsidRPr="001B1230">
        <w:rPr>
          <w:rFonts w:eastAsiaTheme="minorEastAsia"/>
          <w:sz w:val="24"/>
          <w:szCs w:val="24"/>
          <w:lang w:eastAsia="ar-SA"/>
        </w:rPr>
        <w:t>копия бухгалтерской (финансовой) отчётности за последний завершенный отчетный период. При этом для годовой бухгалтерской (финансовой) отчётности предоставляется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предоставляется копия бухгалтерского баланса, заверенная подписями руководителя и главного бухгалтера Поставщика.</w:t>
      </w:r>
    </w:p>
    <w:p w:rsidR="00CD18C8" w:rsidRPr="001B1230" w:rsidRDefault="00CD18C8" w:rsidP="00CD18C8">
      <w:pPr>
        <w:spacing w:line="360" w:lineRule="auto"/>
        <w:ind w:firstLine="709"/>
        <w:jc w:val="both"/>
        <w:rPr>
          <w:rFonts w:eastAsiaTheme="minorEastAsia"/>
          <w:color w:val="000000"/>
          <w:sz w:val="24"/>
          <w:szCs w:val="24"/>
          <w:lang w:eastAsia="ar-SA"/>
        </w:rPr>
      </w:pPr>
      <w:r w:rsidRPr="001B1230">
        <w:rPr>
          <w:rFonts w:eastAsiaTheme="minorEastAsia"/>
          <w:color w:val="000000"/>
          <w:sz w:val="24"/>
          <w:szCs w:val="24"/>
          <w:lang w:eastAsia="ar-SA"/>
        </w:rPr>
        <w:t>Настоящие условия являются существенными для Сторон и обязательным для Поставщика. Нарушение Поставщиком  указанных условий, является основанием для расторжения настоящего Договора Покупателем в одностороннем порядке.</w:t>
      </w:r>
    </w:p>
    <w:p w:rsidR="00CD18C8" w:rsidRPr="001B1230" w:rsidRDefault="00CD18C8" w:rsidP="00CD18C8">
      <w:pPr>
        <w:pStyle w:val="a3"/>
        <w:tabs>
          <w:tab w:val="left" w:pos="708"/>
        </w:tabs>
        <w:spacing w:line="360" w:lineRule="auto"/>
        <w:ind w:firstLine="720"/>
        <w:rPr>
          <w:sz w:val="24"/>
          <w:szCs w:val="24"/>
        </w:rPr>
      </w:pPr>
      <w:r w:rsidRPr="001B1230">
        <w:rPr>
          <w:sz w:val="24"/>
          <w:szCs w:val="24"/>
        </w:rPr>
        <w:t xml:space="preserve">12.4. В случае расторжения настоящего договора </w:t>
      </w:r>
      <w:r w:rsidRPr="001B1230">
        <w:rPr>
          <w:b/>
          <w:sz w:val="24"/>
          <w:szCs w:val="24"/>
        </w:rPr>
        <w:t>Покупателем</w:t>
      </w:r>
      <w:r w:rsidRPr="001B1230">
        <w:rPr>
          <w:sz w:val="24"/>
          <w:szCs w:val="24"/>
        </w:rPr>
        <w:t xml:space="preserve"> в одностороннем порядке по основаниям, предусмотренным настоящим договором, в том числе по решению суда или по соглашению сторон в силу существенного нарушения </w:t>
      </w:r>
      <w:r w:rsidRPr="001B1230">
        <w:rPr>
          <w:b/>
          <w:sz w:val="24"/>
          <w:szCs w:val="24"/>
        </w:rPr>
        <w:t>Поставщиком</w:t>
      </w:r>
      <w:r w:rsidRPr="001B1230">
        <w:rPr>
          <w:sz w:val="24"/>
          <w:szCs w:val="24"/>
        </w:rPr>
        <w:t xml:space="preserve"> условий настоящего договора, информация о </w:t>
      </w:r>
      <w:r w:rsidRPr="001B1230">
        <w:rPr>
          <w:b/>
          <w:sz w:val="24"/>
          <w:szCs w:val="24"/>
        </w:rPr>
        <w:t>Поставщике</w:t>
      </w:r>
      <w:r w:rsidRPr="001B1230">
        <w:rPr>
          <w:sz w:val="24"/>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CD18C8" w:rsidRPr="001B1230" w:rsidRDefault="00CD18C8" w:rsidP="00CD18C8">
      <w:pPr>
        <w:pStyle w:val="21"/>
        <w:spacing w:line="360" w:lineRule="auto"/>
        <w:ind w:firstLine="708"/>
        <w:jc w:val="both"/>
        <w:rPr>
          <w:szCs w:val="24"/>
        </w:rPr>
      </w:pPr>
      <w:r w:rsidRPr="001B1230">
        <w:rPr>
          <w:szCs w:val="24"/>
        </w:rPr>
        <w:t xml:space="preserve">12.5. После подписания </w:t>
      </w:r>
      <w:r w:rsidRPr="001B1230">
        <w:rPr>
          <w:b/>
          <w:szCs w:val="24"/>
        </w:rPr>
        <w:t>Сторонами</w:t>
      </w:r>
      <w:r w:rsidRPr="001B1230">
        <w:rPr>
          <w:szCs w:val="24"/>
        </w:rPr>
        <w:t xml:space="preserve"> настоящего </w:t>
      </w:r>
      <w:r w:rsidRPr="001B1230">
        <w:rPr>
          <w:b/>
          <w:szCs w:val="24"/>
        </w:rPr>
        <w:t>Договора</w:t>
      </w:r>
      <w:r w:rsidRPr="001B1230">
        <w:rPr>
          <w:szCs w:val="24"/>
        </w:rPr>
        <w:t xml:space="preserve"> все предыдущие письменные или устные соглашения, переписка, переговоры между </w:t>
      </w:r>
      <w:r w:rsidRPr="001B1230">
        <w:rPr>
          <w:b/>
          <w:szCs w:val="24"/>
        </w:rPr>
        <w:t>Сторонами</w:t>
      </w:r>
      <w:r w:rsidRPr="001B1230">
        <w:rPr>
          <w:szCs w:val="24"/>
        </w:rPr>
        <w:t xml:space="preserve">, относящиеся к данному вопросу, теряют силу. Любая договоренность между </w:t>
      </w:r>
      <w:r w:rsidRPr="001B1230">
        <w:rPr>
          <w:b/>
          <w:szCs w:val="24"/>
        </w:rPr>
        <w:t>Сторонами,</w:t>
      </w:r>
      <w:r w:rsidRPr="001B1230">
        <w:rPr>
          <w:szCs w:val="24"/>
        </w:rPr>
        <w:t xml:space="preserve"> влекущая за собой новые обязательства </w:t>
      </w:r>
      <w:r w:rsidRPr="001B1230">
        <w:rPr>
          <w:b/>
          <w:szCs w:val="24"/>
        </w:rPr>
        <w:t>Сторон</w:t>
      </w:r>
      <w:r w:rsidRPr="001B1230">
        <w:rPr>
          <w:szCs w:val="24"/>
        </w:rPr>
        <w:t xml:space="preserve">, которые не вытекают из настоящего </w:t>
      </w:r>
      <w:r w:rsidRPr="001B1230">
        <w:rPr>
          <w:b/>
          <w:szCs w:val="24"/>
        </w:rPr>
        <w:t>Договора,</w:t>
      </w:r>
      <w:r w:rsidRPr="001B1230">
        <w:rPr>
          <w:szCs w:val="24"/>
        </w:rPr>
        <w:t xml:space="preserve"> должна быть письменно подтверждена и оформлена соответствующим дополнительным соглашением к настоящему </w:t>
      </w:r>
      <w:r w:rsidRPr="001B1230">
        <w:rPr>
          <w:b/>
          <w:szCs w:val="24"/>
        </w:rPr>
        <w:t>Договору</w:t>
      </w:r>
      <w:r w:rsidRPr="001B1230">
        <w:rPr>
          <w:szCs w:val="24"/>
        </w:rPr>
        <w:t xml:space="preserve">. </w:t>
      </w:r>
    </w:p>
    <w:p w:rsidR="00CD18C8" w:rsidRPr="001B1230" w:rsidRDefault="00CD18C8" w:rsidP="00CD18C8">
      <w:pPr>
        <w:pStyle w:val="a9"/>
        <w:spacing w:line="360" w:lineRule="auto"/>
        <w:rPr>
          <w:szCs w:val="24"/>
        </w:rPr>
      </w:pPr>
      <w:r w:rsidRPr="001B1230">
        <w:rPr>
          <w:szCs w:val="24"/>
        </w:rPr>
        <w:t xml:space="preserve">12.6. Ни одна из сторон не имеет права передавать свои права и обязательства по настоящему </w:t>
      </w:r>
      <w:r w:rsidRPr="001B1230">
        <w:rPr>
          <w:b/>
          <w:szCs w:val="24"/>
        </w:rPr>
        <w:t>Договору</w:t>
      </w:r>
      <w:r w:rsidRPr="001B1230">
        <w:rPr>
          <w:szCs w:val="24"/>
        </w:rPr>
        <w:t xml:space="preserve"> третьей стороне без письменного согласия другой стороны.</w:t>
      </w:r>
    </w:p>
    <w:p w:rsidR="00CD18C8" w:rsidRPr="001B1230" w:rsidRDefault="00CD18C8" w:rsidP="00CD18C8">
      <w:pPr>
        <w:pStyle w:val="a9"/>
        <w:spacing w:line="360" w:lineRule="auto"/>
        <w:rPr>
          <w:szCs w:val="24"/>
        </w:rPr>
      </w:pPr>
      <w:r w:rsidRPr="001B1230">
        <w:rPr>
          <w:szCs w:val="24"/>
        </w:rPr>
        <w:t xml:space="preserve">12.7. </w:t>
      </w:r>
      <w:r w:rsidRPr="001B1230">
        <w:rPr>
          <w:b/>
          <w:szCs w:val="24"/>
        </w:rPr>
        <w:t xml:space="preserve">Стороны </w:t>
      </w:r>
      <w:r w:rsidRPr="001B1230">
        <w:rPr>
          <w:szCs w:val="24"/>
        </w:rPr>
        <w:t>обязаны извещать друг друга об изменении своего юридического адреса, платежных реквизитов, не позднее 10 (десяти) календарных дней с даты такого изменения.</w:t>
      </w:r>
    </w:p>
    <w:p w:rsidR="00CD18C8" w:rsidRPr="001B1230" w:rsidRDefault="00CD18C8" w:rsidP="00CD18C8">
      <w:pPr>
        <w:pStyle w:val="a9"/>
        <w:spacing w:line="360" w:lineRule="auto"/>
        <w:rPr>
          <w:szCs w:val="24"/>
        </w:rPr>
      </w:pPr>
      <w:r w:rsidRPr="001B1230">
        <w:rPr>
          <w:szCs w:val="24"/>
        </w:rPr>
        <w:t xml:space="preserve">12.8. Настоящий </w:t>
      </w:r>
      <w:r w:rsidRPr="001B1230">
        <w:rPr>
          <w:b/>
          <w:szCs w:val="24"/>
        </w:rPr>
        <w:t>Договор</w:t>
      </w:r>
      <w:r w:rsidRPr="001B1230">
        <w:rPr>
          <w:szCs w:val="24"/>
        </w:rPr>
        <w:t xml:space="preserve">, все приложения к настоящему </w:t>
      </w:r>
      <w:r w:rsidRPr="001B1230">
        <w:rPr>
          <w:b/>
          <w:szCs w:val="24"/>
        </w:rPr>
        <w:t>Договору</w:t>
      </w:r>
      <w:r w:rsidRPr="001B1230">
        <w:rPr>
          <w:szCs w:val="24"/>
        </w:rPr>
        <w:t xml:space="preserve">, дополнительные соглашения к настоящему </w:t>
      </w:r>
      <w:r w:rsidRPr="001B1230">
        <w:rPr>
          <w:b/>
          <w:szCs w:val="24"/>
        </w:rPr>
        <w:t>Договору</w:t>
      </w:r>
      <w:r w:rsidRPr="001B1230">
        <w:rPr>
          <w:szCs w:val="24"/>
        </w:rPr>
        <w:t xml:space="preserve"> подписанные полномочными представителями </w:t>
      </w:r>
      <w:r w:rsidRPr="001B1230">
        <w:rPr>
          <w:b/>
          <w:szCs w:val="24"/>
        </w:rPr>
        <w:t xml:space="preserve">Сторон </w:t>
      </w:r>
      <w:r w:rsidRPr="001B1230">
        <w:rPr>
          <w:szCs w:val="24"/>
        </w:rPr>
        <w:t xml:space="preserve">и скрепленные печатями </w:t>
      </w:r>
      <w:r w:rsidRPr="001B1230">
        <w:rPr>
          <w:b/>
          <w:szCs w:val="24"/>
        </w:rPr>
        <w:t>Сторон</w:t>
      </w:r>
      <w:r w:rsidRPr="001B1230">
        <w:rPr>
          <w:szCs w:val="24"/>
        </w:rPr>
        <w:t xml:space="preserve">, переданные по факсимильной или электронной связи (копии) имеют полную юридическую силу до получения Сторонами их оригиналов. Риск искажения информации несет сторона, направившая информацию. </w:t>
      </w:r>
    </w:p>
    <w:p w:rsidR="00CD18C8" w:rsidRPr="001B1230" w:rsidRDefault="00CD18C8" w:rsidP="00CD18C8">
      <w:pPr>
        <w:pStyle w:val="a9"/>
        <w:spacing w:line="360" w:lineRule="auto"/>
        <w:rPr>
          <w:b/>
          <w:szCs w:val="24"/>
        </w:rPr>
      </w:pPr>
      <w:r w:rsidRPr="001B1230">
        <w:rPr>
          <w:szCs w:val="24"/>
        </w:rPr>
        <w:t xml:space="preserve">12.9. </w:t>
      </w:r>
      <w:r w:rsidRPr="001B1230">
        <w:rPr>
          <w:snapToGrid w:val="0"/>
          <w:szCs w:val="24"/>
        </w:rPr>
        <w:t xml:space="preserve">Все Акты, претензии, уведомления, а также любые другие документы, оформленные Сторонами или любой из Сторон в связи с исполнением условий по настоящему </w:t>
      </w:r>
      <w:r w:rsidRPr="001B1230">
        <w:rPr>
          <w:b/>
          <w:snapToGrid w:val="0"/>
          <w:szCs w:val="24"/>
        </w:rPr>
        <w:t>Договору</w:t>
      </w:r>
      <w:r w:rsidRPr="001B1230">
        <w:rPr>
          <w:snapToGrid w:val="0"/>
          <w:szCs w:val="24"/>
        </w:rPr>
        <w:t xml:space="preserve">, считаются надлежащим образом переданными и доставленными любой </w:t>
      </w:r>
      <w:r w:rsidRPr="001B1230">
        <w:rPr>
          <w:b/>
          <w:snapToGrid w:val="0"/>
          <w:szCs w:val="24"/>
        </w:rPr>
        <w:t>Стороне</w:t>
      </w:r>
      <w:r w:rsidRPr="001B1230">
        <w:rPr>
          <w:snapToGrid w:val="0"/>
          <w:szCs w:val="24"/>
        </w:rPr>
        <w:t xml:space="preserve"> только по факту их получения, с подтверждением получения. Подобные Акты, претензии, уведомления, а также </w:t>
      </w:r>
      <w:r w:rsidRPr="001B1230">
        <w:rPr>
          <w:snapToGrid w:val="0"/>
          <w:szCs w:val="24"/>
        </w:rPr>
        <w:lastRenderedPageBreak/>
        <w:t xml:space="preserve">любые другие документы должны быть выполнены в письменной форме, доставляться лично или отсылаться по почте, по факсимильной или электронной почте, телеграммой по адресам </w:t>
      </w:r>
      <w:r w:rsidRPr="001B1230">
        <w:rPr>
          <w:b/>
          <w:snapToGrid w:val="0"/>
          <w:szCs w:val="24"/>
        </w:rPr>
        <w:t>Сторон</w:t>
      </w:r>
      <w:r w:rsidRPr="001B1230">
        <w:rPr>
          <w:snapToGrid w:val="0"/>
          <w:szCs w:val="24"/>
        </w:rPr>
        <w:t xml:space="preserve">, указанным в разделе 13 настоящего </w:t>
      </w:r>
      <w:r w:rsidRPr="001B1230">
        <w:rPr>
          <w:b/>
          <w:snapToGrid w:val="0"/>
          <w:szCs w:val="24"/>
        </w:rPr>
        <w:t>Договора.</w:t>
      </w:r>
    </w:p>
    <w:p w:rsidR="00CD18C8" w:rsidRPr="001B1230" w:rsidRDefault="00CD18C8" w:rsidP="00CD18C8">
      <w:pPr>
        <w:pStyle w:val="a9"/>
        <w:spacing w:line="360" w:lineRule="auto"/>
        <w:rPr>
          <w:szCs w:val="24"/>
        </w:rPr>
      </w:pPr>
      <w:r w:rsidRPr="001B1230">
        <w:rPr>
          <w:szCs w:val="24"/>
        </w:rPr>
        <w:t xml:space="preserve">12.10. Настоящий </w:t>
      </w:r>
      <w:r w:rsidRPr="001B1230">
        <w:rPr>
          <w:b/>
          <w:szCs w:val="24"/>
        </w:rPr>
        <w:t xml:space="preserve">Договор </w:t>
      </w:r>
      <w:r w:rsidRPr="001B1230">
        <w:rPr>
          <w:szCs w:val="24"/>
        </w:rPr>
        <w:t xml:space="preserve">составлен в двух экземплярах, каждый  на __ (________) листах, по одному экземпляру настоящего </w:t>
      </w:r>
      <w:r w:rsidRPr="001B1230">
        <w:rPr>
          <w:b/>
          <w:szCs w:val="24"/>
        </w:rPr>
        <w:t>Договора</w:t>
      </w:r>
      <w:r w:rsidRPr="001B1230">
        <w:rPr>
          <w:szCs w:val="24"/>
        </w:rPr>
        <w:t xml:space="preserve"> для каждой из </w:t>
      </w:r>
      <w:r w:rsidRPr="001B1230">
        <w:rPr>
          <w:b/>
          <w:szCs w:val="24"/>
        </w:rPr>
        <w:t>Сторон</w:t>
      </w:r>
      <w:r w:rsidRPr="001B1230">
        <w:rPr>
          <w:szCs w:val="24"/>
        </w:rPr>
        <w:t xml:space="preserve">. </w:t>
      </w:r>
    </w:p>
    <w:p w:rsidR="0073038B" w:rsidRPr="001B1230" w:rsidRDefault="00560DC3" w:rsidP="00A753F1">
      <w:pPr>
        <w:pStyle w:val="a9"/>
        <w:spacing w:line="360" w:lineRule="auto"/>
        <w:rPr>
          <w:szCs w:val="24"/>
        </w:rPr>
      </w:pPr>
      <w:r w:rsidRPr="001B1230">
        <w:rPr>
          <w:szCs w:val="24"/>
        </w:rPr>
        <w:t>12.11</w:t>
      </w:r>
      <w:r w:rsidR="00FB3E67" w:rsidRPr="001B1230">
        <w:rPr>
          <w:szCs w:val="24"/>
        </w:rPr>
        <w:t xml:space="preserve">. К настоящему </w:t>
      </w:r>
      <w:r w:rsidR="00FB3E67" w:rsidRPr="001B1230">
        <w:rPr>
          <w:b/>
          <w:szCs w:val="24"/>
        </w:rPr>
        <w:t>Договору</w:t>
      </w:r>
      <w:r w:rsidR="00FB3E67" w:rsidRPr="001B1230">
        <w:rPr>
          <w:szCs w:val="24"/>
        </w:rPr>
        <w:t xml:space="preserve"> прилагаются и являются его неотъемлемой частью:</w:t>
      </w:r>
    </w:p>
    <w:p w:rsidR="00C35059" w:rsidRPr="001B1230" w:rsidRDefault="00081D5B" w:rsidP="00C61AA5">
      <w:pPr>
        <w:pStyle w:val="a9"/>
        <w:numPr>
          <w:ilvl w:val="0"/>
          <w:numId w:val="29"/>
        </w:numPr>
        <w:spacing w:line="360" w:lineRule="auto"/>
        <w:rPr>
          <w:szCs w:val="24"/>
        </w:rPr>
      </w:pPr>
      <w:r w:rsidRPr="001B1230">
        <w:rPr>
          <w:szCs w:val="24"/>
        </w:rPr>
        <w:t xml:space="preserve">Приложение № 1 - </w:t>
      </w:r>
      <w:r w:rsidR="005429A9" w:rsidRPr="001B1230">
        <w:rPr>
          <w:szCs w:val="24"/>
        </w:rPr>
        <w:t>«</w:t>
      </w:r>
      <w:r w:rsidR="00C35059" w:rsidRPr="001B1230">
        <w:rPr>
          <w:szCs w:val="24"/>
        </w:rPr>
        <w:t xml:space="preserve">Спецификация </w:t>
      </w:r>
      <w:r w:rsidR="00266450" w:rsidRPr="001B1230">
        <w:rPr>
          <w:szCs w:val="24"/>
        </w:rPr>
        <w:t xml:space="preserve">№ </w:t>
      </w:r>
      <w:r w:rsidR="00E3312F" w:rsidRPr="001B1230">
        <w:rPr>
          <w:szCs w:val="24"/>
        </w:rPr>
        <w:t>___</w:t>
      </w:r>
      <w:r w:rsidR="00266450" w:rsidRPr="001B1230">
        <w:rPr>
          <w:szCs w:val="24"/>
        </w:rPr>
        <w:t xml:space="preserve">____ от «__» </w:t>
      </w:r>
      <w:r w:rsidR="00E3312F" w:rsidRPr="001B1230">
        <w:rPr>
          <w:szCs w:val="24"/>
        </w:rPr>
        <w:t>____</w:t>
      </w:r>
      <w:r w:rsidR="00266450" w:rsidRPr="001B1230">
        <w:rPr>
          <w:szCs w:val="24"/>
        </w:rPr>
        <w:t>___ 20</w:t>
      </w:r>
      <w:r w:rsidR="00687A47" w:rsidRPr="001B1230">
        <w:rPr>
          <w:szCs w:val="24"/>
        </w:rPr>
        <w:t xml:space="preserve">1 </w:t>
      </w:r>
      <w:r w:rsidR="00266450" w:rsidRPr="001B1230">
        <w:rPr>
          <w:szCs w:val="24"/>
        </w:rPr>
        <w:t>_ г.</w:t>
      </w:r>
      <w:r w:rsidR="008B0C29" w:rsidRPr="001B1230">
        <w:rPr>
          <w:szCs w:val="24"/>
        </w:rPr>
        <w:t xml:space="preserve"> </w:t>
      </w:r>
      <w:r w:rsidR="00F82A97" w:rsidRPr="001B1230">
        <w:rPr>
          <w:szCs w:val="24"/>
        </w:rPr>
        <w:t>на поставку ТМЦ</w:t>
      </w:r>
      <w:r w:rsidR="005429A9" w:rsidRPr="001B1230">
        <w:rPr>
          <w:szCs w:val="24"/>
        </w:rPr>
        <w:t>»</w:t>
      </w:r>
      <w:r w:rsidR="00E3312F" w:rsidRPr="001B1230">
        <w:rPr>
          <w:szCs w:val="24"/>
        </w:rPr>
        <w:t xml:space="preserve"> на ___ листе(ах)</w:t>
      </w:r>
      <w:r w:rsidR="004E4DCA" w:rsidRPr="001B1230">
        <w:rPr>
          <w:szCs w:val="24"/>
        </w:rPr>
        <w:t>;</w:t>
      </w:r>
    </w:p>
    <w:p w:rsidR="00B84431" w:rsidRPr="001B1230" w:rsidRDefault="007016D4" w:rsidP="00C85708">
      <w:pPr>
        <w:pStyle w:val="af5"/>
        <w:numPr>
          <w:ilvl w:val="0"/>
          <w:numId w:val="29"/>
        </w:numPr>
        <w:spacing w:line="360" w:lineRule="auto"/>
        <w:ind w:left="1497" w:hanging="357"/>
        <w:jc w:val="both"/>
        <w:rPr>
          <w:sz w:val="24"/>
          <w:szCs w:val="24"/>
        </w:rPr>
      </w:pPr>
      <w:r w:rsidRPr="001B1230">
        <w:rPr>
          <w:sz w:val="24"/>
          <w:szCs w:val="24"/>
        </w:rPr>
        <w:t>Приложение № 2</w:t>
      </w:r>
      <w:r w:rsidR="0027747B" w:rsidRPr="001B1230">
        <w:rPr>
          <w:sz w:val="24"/>
          <w:szCs w:val="24"/>
        </w:rPr>
        <w:t xml:space="preserve"> </w:t>
      </w:r>
      <w:r w:rsidR="00081D5B" w:rsidRPr="001B1230">
        <w:rPr>
          <w:sz w:val="24"/>
          <w:szCs w:val="24"/>
        </w:rPr>
        <w:t xml:space="preserve">- </w:t>
      </w:r>
      <w:r w:rsidR="0027747B" w:rsidRPr="001B1230">
        <w:rPr>
          <w:sz w:val="24"/>
          <w:szCs w:val="24"/>
        </w:rPr>
        <w:t>«Антикоррупционная оговорка»</w:t>
      </w:r>
      <w:r w:rsidR="006C538A" w:rsidRPr="001B1230">
        <w:rPr>
          <w:sz w:val="24"/>
          <w:szCs w:val="24"/>
        </w:rPr>
        <w:t xml:space="preserve"> на 1 л</w:t>
      </w:r>
      <w:r w:rsidR="00E3312F" w:rsidRPr="001B1230">
        <w:rPr>
          <w:sz w:val="24"/>
          <w:szCs w:val="24"/>
        </w:rPr>
        <w:t>исте</w:t>
      </w:r>
      <w:r w:rsidR="004E4DCA" w:rsidRPr="001B1230">
        <w:rPr>
          <w:sz w:val="24"/>
          <w:szCs w:val="24"/>
        </w:rPr>
        <w:t>;</w:t>
      </w:r>
    </w:p>
    <w:p w:rsidR="00BC5C1D" w:rsidRPr="001B1230" w:rsidRDefault="00B11B37" w:rsidP="00C85708">
      <w:pPr>
        <w:pStyle w:val="af5"/>
        <w:numPr>
          <w:ilvl w:val="0"/>
          <w:numId w:val="29"/>
        </w:numPr>
        <w:spacing w:line="360" w:lineRule="auto"/>
        <w:ind w:left="1497" w:hanging="357"/>
        <w:jc w:val="both"/>
        <w:rPr>
          <w:sz w:val="24"/>
          <w:szCs w:val="24"/>
        </w:rPr>
      </w:pPr>
      <w:r w:rsidRPr="001B1230">
        <w:rPr>
          <w:sz w:val="24"/>
          <w:szCs w:val="24"/>
        </w:rPr>
        <w:t xml:space="preserve">Приложение № </w:t>
      </w:r>
      <w:r w:rsidR="00560DC3" w:rsidRPr="001B1230">
        <w:rPr>
          <w:sz w:val="24"/>
          <w:szCs w:val="24"/>
        </w:rPr>
        <w:t>3</w:t>
      </w:r>
      <w:r w:rsidR="00BC5C1D" w:rsidRPr="001B1230">
        <w:rPr>
          <w:sz w:val="24"/>
          <w:szCs w:val="24"/>
        </w:rPr>
        <w:t xml:space="preserve"> – «Перечень документов, подтверждающих полномочия лица, подпи</w:t>
      </w:r>
      <w:r w:rsidR="00C06E07" w:rsidRPr="001B1230">
        <w:rPr>
          <w:sz w:val="24"/>
          <w:szCs w:val="24"/>
        </w:rPr>
        <w:t>савшего обеспечение» на 1 листе;</w:t>
      </w:r>
    </w:p>
    <w:p w:rsidR="003A4891" w:rsidRPr="001B1230" w:rsidRDefault="003A4891" w:rsidP="00C85708">
      <w:pPr>
        <w:pStyle w:val="af5"/>
        <w:numPr>
          <w:ilvl w:val="0"/>
          <w:numId w:val="29"/>
        </w:numPr>
        <w:spacing w:line="360" w:lineRule="auto"/>
        <w:ind w:left="1497" w:hanging="357"/>
        <w:jc w:val="both"/>
        <w:rPr>
          <w:sz w:val="24"/>
          <w:szCs w:val="24"/>
        </w:rPr>
      </w:pPr>
      <w:r w:rsidRPr="001B1230">
        <w:rPr>
          <w:sz w:val="24"/>
          <w:szCs w:val="24"/>
        </w:rPr>
        <w:t>Приложение № 4 – «Техническое задание</w:t>
      </w:r>
      <w:r w:rsidR="00294905" w:rsidRPr="001B1230">
        <w:rPr>
          <w:sz w:val="24"/>
          <w:szCs w:val="24"/>
        </w:rPr>
        <w:t>»</w:t>
      </w:r>
      <w:r w:rsidR="00285002">
        <w:rPr>
          <w:sz w:val="24"/>
          <w:szCs w:val="24"/>
        </w:rPr>
        <w:t xml:space="preserve"> на 8 листах.</w:t>
      </w:r>
    </w:p>
    <w:p w:rsidR="008B0C29" w:rsidRPr="001B1230" w:rsidRDefault="008B0C29" w:rsidP="00FA4AF9">
      <w:pPr>
        <w:spacing w:line="360" w:lineRule="auto"/>
        <w:jc w:val="both"/>
        <w:rPr>
          <w:sz w:val="24"/>
          <w:szCs w:val="24"/>
        </w:rPr>
      </w:pPr>
    </w:p>
    <w:p w:rsidR="00505F5A" w:rsidRPr="001B1230" w:rsidRDefault="00C35059" w:rsidP="00544F24">
      <w:pPr>
        <w:pStyle w:val="af5"/>
        <w:numPr>
          <w:ilvl w:val="0"/>
          <w:numId w:val="33"/>
        </w:numPr>
        <w:tabs>
          <w:tab w:val="left" w:pos="851"/>
        </w:tabs>
        <w:spacing w:line="360" w:lineRule="auto"/>
        <w:ind w:right="57"/>
        <w:jc w:val="center"/>
        <w:rPr>
          <w:b/>
          <w:sz w:val="24"/>
          <w:szCs w:val="24"/>
        </w:rPr>
      </w:pPr>
      <w:r w:rsidRPr="001B1230">
        <w:rPr>
          <w:b/>
          <w:sz w:val="24"/>
          <w:szCs w:val="24"/>
        </w:rPr>
        <w:t>Юридические, почтовые адреса и банковские реквизиты Сторо</w:t>
      </w:r>
      <w:bookmarkStart w:id="0" w:name="_GoBack"/>
      <w:bookmarkEnd w:id="0"/>
      <w:r w:rsidRPr="001B1230">
        <w:rPr>
          <w:b/>
          <w:sz w:val="24"/>
          <w:szCs w:val="24"/>
        </w:rPr>
        <w:t>н</w:t>
      </w:r>
    </w:p>
    <w:p w:rsidR="00544F24" w:rsidRPr="001B1230" w:rsidRDefault="00544F24" w:rsidP="00544F24">
      <w:pPr>
        <w:pStyle w:val="af5"/>
        <w:tabs>
          <w:tab w:val="left" w:pos="851"/>
        </w:tabs>
        <w:spacing w:line="360" w:lineRule="auto"/>
        <w:ind w:right="57"/>
        <w:rPr>
          <w:b/>
          <w:sz w:val="24"/>
          <w:szCs w:val="24"/>
        </w:rPr>
      </w:pPr>
    </w:p>
    <w:p w:rsidR="00256C2F" w:rsidRPr="001B1230" w:rsidRDefault="00256C2F" w:rsidP="00C61AA5">
      <w:pPr>
        <w:tabs>
          <w:tab w:val="left" w:pos="851"/>
        </w:tabs>
        <w:spacing w:line="360" w:lineRule="auto"/>
        <w:ind w:right="57"/>
        <w:jc w:val="both"/>
        <w:rPr>
          <w:b/>
          <w:sz w:val="24"/>
          <w:szCs w:val="24"/>
        </w:rPr>
      </w:pPr>
      <w:r w:rsidRPr="001B1230">
        <w:rPr>
          <w:b/>
          <w:sz w:val="24"/>
          <w:szCs w:val="24"/>
        </w:rPr>
        <w:t>П</w:t>
      </w:r>
      <w:r w:rsidR="00BF7E1E" w:rsidRPr="001B1230">
        <w:rPr>
          <w:b/>
          <w:sz w:val="24"/>
          <w:szCs w:val="24"/>
        </w:rPr>
        <w:t>ОКУПАТЕЛЬ</w:t>
      </w:r>
      <w:r w:rsidRPr="001B1230">
        <w:rPr>
          <w:b/>
          <w:sz w:val="24"/>
          <w:szCs w:val="24"/>
        </w:rPr>
        <w:t>:</w:t>
      </w:r>
      <w:r w:rsidR="0073038B" w:rsidRPr="001B1230">
        <w:rPr>
          <w:b/>
          <w:sz w:val="24"/>
          <w:szCs w:val="24"/>
        </w:rPr>
        <w:t xml:space="preserve"> </w:t>
      </w:r>
      <w:r w:rsidR="00C14CAD" w:rsidRPr="001B1230">
        <w:rPr>
          <w:b/>
          <w:sz w:val="24"/>
          <w:szCs w:val="24"/>
        </w:rPr>
        <w:t>П</w:t>
      </w:r>
      <w:r w:rsidRPr="001B1230">
        <w:rPr>
          <w:b/>
          <w:sz w:val="24"/>
          <w:szCs w:val="24"/>
        </w:rPr>
        <w:t>АО «ППГХО»</w:t>
      </w:r>
    </w:p>
    <w:p w:rsidR="003A048B" w:rsidRPr="001B1230" w:rsidRDefault="00256C2F" w:rsidP="00C61AA5">
      <w:pPr>
        <w:tabs>
          <w:tab w:val="left" w:pos="851"/>
        </w:tabs>
        <w:spacing w:line="360" w:lineRule="auto"/>
        <w:ind w:right="57"/>
        <w:rPr>
          <w:sz w:val="24"/>
          <w:szCs w:val="24"/>
        </w:rPr>
      </w:pPr>
      <w:r w:rsidRPr="001B1230">
        <w:rPr>
          <w:sz w:val="24"/>
          <w:szCs w:val="24"/>
        </w:rPr>
        <w:t>Юридический адрес:</w:t>
      </w:r>
      <w:r w:rsidR="003A048B" w:rsidRPr="001B1230">
        <w:rPr>
          <w:sz w:val="24"/>
          <w:szCs w:val="24"/>
        </w:rPr>
        <w:t xml:space="preserve"> 674673, Забайкальский край, г. Краснокаменск</w:t>
      </w:r>
      <w:r w:rsidR="006C0801" w:rsidRPr="006C0801">
        <w:rPr>
          <w:sz w:val="24"/>
          <w:szCs w:val="24"/>
        </w:rPr>
        <w:t>, пр-т Строителей, 11</w:t>
      </w:r>
    </w:p>
    <w:p w:rsidR="003A048B" w:rsidRPr="001B1230" w:rsidRDefault="00256C2F" w:rsidP="00C61AA5">
      <w:pPr>
        <w:tabs>
          <w:tab w:val="left" w:pos="851"/>
        </w:tabs>
        <w:spacing w:line="360" w:lineRule="auto"/>
        <w:ind w:right="57"/>
        <w:rPr>
          <w:sz w:val="24"/>
          <w:szCs w:val="24"/>
        </w:rPr>
      </w:pPr>
      <w:r w:rsidRPr="001B1230">
        <w:rPr>
          <w:sz w:val="24"/>
          <w:szCs w:val="24"/>
        </w:rPr>
        <w:t>Почтовый адрес:</w:t>
      </w:r>
      <w:r w:rsidR="003A048B" w:rsidRPr="001B1230">
        <w:rPr>
          <w:sz w:val="24"/>
          <w:szCs w:val="24"/>
        </w:rPr>
        <w:t xml:space="preserve"> 674674, Забайкальский край, г. Краснокаменск, ГОС-4, а/я 89</w:t>
      </w:r>
    </w:p>
    <w:p w:rsidR="00256C2F" w:rsidRPr="001B1230" w:rsidRDefault="00256C2F" w:rsidP="00C61AA5">
      <w:pPr>
        <w:tabs>
          <w:tab w:val="left" w:pos="851"/>
        </w:tabs>
        <w:spacing w:line="360" w:lineRule="auto"/>
        <w:ind w:right="57"/>
        <w:rPr>
          <w:sz w:val="24"/>
          <w:szCs w:val="24"/>
          <w:lang w:val="en-US"/>
        </w:rPr>
      </w:pPr>
      <w:r w:rsidRPr="001B1230">
        <w:rPr>
          <w:sz w:val="24"/>
          <w:szCs w:val="24"/>
        </w:rPr>
        <w:t>т</w:t>
      </w:r>
      <w:r w:rsidRPr="001B1230">
        <w:rPr>
          <w:sz w:val="24"/>
          <w:szCs w:val="24"/>
          <w:lang w:val="en-US"/>
        </w:rPr>
        <w:t>. (30-245) 2-53-05, 2-56-83</w:t>
      </w:r>
      <w:r w:rsidR="003A048B" w:rsidRPr="001B1230">
        <w:rPr>
          <w:sz w:val="24"/>
          <w:szCs w:val="24"/>
          <w:lang w:val="en-US"/>
        </w:rPr>
        <w:t xml:space="preserve">, </w:t>
      </w:r>
      <w:r w:rsidR="003A048B" w:rsidRPr="001B1230">
        <w:rPr>
          <w:sz w:val="24"/>
          <w:szCs w:val="24"/>
        </w:rPr>
        <w:t>ф</w:t>
      </w:r>
      <w:r w:rsidR="003A048B" w:rsidRPr="001B1230">
        <w:rPr>
          <w:sz w:val="24"/>
          <w:szCs w:val="24"/>
          <w:lang w:val="en-US"/>
        </w:rPr>
        <w:t>. (30-245) 4-69-11, 2-51-21</w:t>
      </w:r>
      <w:r w:rsidR="00BC35B1" w:rsidRPr="001B1230">
        <w:rPr>
          <w:sz w:val="24"/>
          <w:szCs w:val="24"/>
          <w:lang w:val="en-US"/>
        </w:rPr>
        <w:t xml:space="preserve">, </w:t>
      </w:r>
      <w:r w:rsidRPr="001B1230">
        <w:rPr>
          <w:sz w:val="24"/>
          <w:szCs w:val="24"/>
          <w:lang w:val="en-US"/>
        </w:rPr>
        <w:t>E-mail: info@ppgho.ru, umts@ppgho.ru</w:t>
      </w:r>
    </w:p>
    <w:p w:rsidR="00256C2F" w:rsidRPr="001B1230" w:rsidRDefault="00256C2F" w:rsidP="00C61AA5">
      <w:pPr>
        <w:tabs>
          <w:tab w:val="left" w:pos="851"/>
        </w:tabs>
        <w:spacing w:line="360" w:lineRule="auto"/>
        <w:ind w:right="57"/>
        <w:rPr>
          <w:sz w:val="24"/>
          <w:szCs w:val="24"/>
        </w:rPr>
      </w:pPr>
      <w:r w:rsidRPr="001B1230">
        <w:rPr>
          <w:sz w:val="24"/>
          <w:szCs w:val="24"/>
        </w:rPr>
        <w:t>ИНН 7530000048, КПП 753001001, р/с 40702810974000102890</w:t>
      </w:r>
      <w:r w:rsidR="0013332F" w:rsidRPr="001B1230">
        <w:rPr>
          <w:sz w:val="24"/>
          <w:szCs w:val="24"/>
        </w:rPr>
        <w:t xml:space="preserve"> в Читинском ОСБ № 8600, г. Чита</w:t>
      </w:r>
      <w:r w:rsidRPr="001B1230">
        <w:rPr>
          <w:sz w:val="24"/>
          <w:szCs w:val="24"/>
        </w:rPr>
        <w:t>, к/с 30101810500000000637</w:t>
      </w:r>
      <w:r w:rsidR="0013332F" w:rsidRPr="001B1230">
        <w:rPr>
          <w:sz w:val="24"/>
          <w:szCs w:val="24"/>
        </w:rPr>
        <w:t xml:space="preserve">  </w:t>
      </w:r>
      <w:r w:rsidRPr="001B1230">
        <w:rPr>
          <w:sz w:val="24"/>
          <w:szCs w:val="24"/>
        </w:rPr>
        <w:t xml:space="preserve">БИК 047601637 ОКПО 07621060 </w:t>
      </w:r>
      <w:r w:rsidR="000C77B3" w:rsidRPr="001B1230">
        <w:rPr>
          <w:sz w:val="24"/>
          <w:szCs w:val="24"/>
        </w:rPr>
        <w:t>ОКВЭД 23.30</w:t>
      </w:r>
    </w:p>
    <w:p w:rsidR="003A048B" w:rsidRPr="001B1230" w:rsidRDefault="00256C2F" w:rsidP="00C61AA5">
      <w:pPr>
        <w:tabs>
          <w:tab w:val="left" w:pos="851"/>
        </w:tabs>
        <w:spacing w:line="360" w:lineRule="auto"/>
        <w:ind w:right="57"/>
        <w:rPr>
          <w:sz w:val="24"/>
          <w:szCs w:val="24"/>
        </w:rPr>
      </w:pPr>
      <w:r w:rsidRPr="001B1230">
        <w:rPr>
          <w:sz w:val="24"/>
          <w:szCs w:val="24"/>
        </w:rPr>
        <w:t>Отгрузочные реквизиты:</w:t>
      </w:r>
      <w:r w:rsidR="003A048B" w:rsidRPr="001B1230">
        <w:rPr>
          <w:sz w:val="24"/>
          <w:szCs w:val="24"/>
        </w:rPr>
        <w:t xml:space="preserve"> Ст. Краснокаменск, Забайкальской ж/д, код станции 946208</w:t>
      </w:r>
    </w:p>
    <w:p w:rsidR="00256C2F" w:rsidRPr="001B1230" w:rsidRDefault="003A048B" w:rsidP="00C61AA5">
      <w:pPr>
        <w:tabs>
          <w:tab w:val="left" w:pos="851"/>
        </w:tabs>
        <w:spacing w:line="360" w:lineRule="auto"/>
        <w:ind w:right="57"/>
        <w:rPr>
          <w:sz w:val="24"/>
          <w:szCs w:val="24"/>
        </w:rPr>
      </w:pPr>
      <w:r w:rsidRPr="001B1230">
        <w:rPr>
          <w:sz w:val="24"/>
          <w:szCs w:val="24"/>
        </w:rPr>
        <w:t>П</w:t>
      </w:r>
      <w:r w:rsidR="00AB541C" w:rsidRPr="001B1230">
        <w:rPr>
          <w:sz w:val="24"/>
          <w:szCs w:val="24"/>
        </w:rPr>
        <w:t>олучатель П</w:t>
      </w:r>
      <w:r w:rsidR="00256C2F" w:rsidRPr="001B1230">
        <w:rPr>
          <w:sz w:val="24"/>
          <w:szCs w:val="24"/>
        </w:rPr>
        <w:t>АО «Приаргунское производственное горно-химическое объединение»</w:t>
      </w:r>
    </w:p>
    <w:p w:rsidR="00702FC1" w:rsidRPr="001B1230" w:rsidRDefault="00256C2F" w:rsidP="00C61AA5">
      <w:pPr>
        <w:tabs>
          <w:tab w:val="left" w:pos="851"/>
        </w:tabs>
        <w:spacing w:line="360" w:lineRule="auto"/>
        <w:ind w:right="57"/>
        <w:rPr>
          <w:sz w:val="24"/>
          <w:szCs w:val="24"/>
        </w:rPr>
      </w:pPr>
      <w:r w:rsidRPr="001B1230">
        <w:rPr>
          <w:sz w:val="24"/>
          <w:szCs w:val="24"/>
        </w:rPr>
        <w:t>код получателя 9705</w:t>
      </w:r>
    </w:p>
    <w:p w:rsidR="008B0C29" w:rsidRPr="001B1230" w:rsidRDefault="008B0C29" w:rsidP="00C61AA5">
      <w:pPr>
        <w:tabs>
          <w:tab w:val="left" w:pos="851"/>
        </w:tabs>
        <w:spacing w:line="360" w:lineRule="auto"/>
        <w:ind w:right="57"/>
        <w:rPr>
          <w:sz w:val="24"/>
          <w:szCs w:val="24"/>
        </w:rPr>
      </w:pPr>
    </w:p>
    <w:p w:rsidR="002D7996" w:rsidRPr="00F8488F" w:rsidRDefault="002D7996" w:rsidP="00CC6DE0">
      <w:pPr>
        <w:widowControl w:val="0"/>
        <w:tabs>
          <w:tab w:val="left" w:pos="851"/>
        </w:tabs>
        <w:spacing w:line="360" w:lineRule="auto"/>
        <w:rPr>
          <w:b/>
          <w:sz w:val="24"/>
          <w:szCs w:val="24"/>
        </w:rPr>
      </w:pPr>
      <w:r w:rsidRPr="001B1230">
        <w:rPr>
          <w:b/>
          <w:sz w:val="24"/>
          <w:szCs w:val="24"/>
        </w:rPr>
        <w:t>ПОСТАВЩИК:</w:t>
      </w:r>
      <w:r w:rsidRPr="001B1230">
        <w:rPr>
          <w:sz w:val="24"/>
          <w:szCs w:val="24"/>
        </w:rPr>
        <w:t xml:space="preserve"> </w:t>
      </w:r>
    </w:p>
    <w:p w:rsidR="00D5504B" w:rsidRPr="00F8488F" w:rsidRDefault="00C35059" w:rsidP="00707FD3">
      <w:pPr>
        <w:pStyle w:val="a4"/>
        <w:tabs>
          <w:tab w:val="clear" w:pos="4153"/>
          <w:tab w:val="clear" w:pos="8306"/>
          <w:tab w:val="left" w:pos="5245"/>
          <w:tab w:val="left" w:pos="6096"/>
        </w:tabs>
        <w:spacing w:line="360" w:lineRule="auto"/>
        <w:rPr>
          <w:sz w:val="24"/>
          <w:szCs w:val="24"/>
        </w:rPr>
      </w:pPr>
      <w:r w:rsidRPr="00F8488F">
        <w:rPr>
          <w:sz w:val="24"/>
          <w:szCs w:val="24"/>
        </w:rPr>
        <w:t xml:space="preserve">    </w:t>
      </w:r>
      <w:r w:rsidR="00AB5FC4" w:rsidRPr="00F8488F">
        <w:rPr>
          <w:sz w:val="24"/>
          <w:szCs w:val="24"/>
        </w:rPr>
        <w:t xml:space="preserve">                      </w:t>
      </w:r>
      <w:r w:rsidR="0027747B" w:rsidRPr="00F8488F">
        <w:rPr>
          <w:sz w:val="24"/>
          <w:szCs w:val="24"/>
        </w:rPr>
        <w:t xml:space="preserve">   </w:t>
      </w:r>
      <w:r w:rsidRPr="00F8488F">
        <w:rPr>
          <w:sz w:val="24"/>
          <w:szCs w:val="24"/>
        </w:rPr>
        <w:t xml:space="preserve">    </w:t>
      </w:r>
      <w:r w:rsidR="00E8276A" w:rsidRPr="00F8488F">
        <w:rPr>
          <w:sz w:val="24"/>
          <w:szCs w:val="24"/>
        </w:rPr>
        <w:t xml:space="preserve">                              </w:t>
      </w:r>
    </w:p>
    <w:p w:rsidR="00E2213D" w:rsidRPr="00F8488F" w:rsidRDefault="00E2213D" w:rsidP="00C61AA5">
      <w:pPr>
        <w:pStyle w:val="a9"/>
        <w:spacing w:line="360" w:lineRule="auto"/>
        <w:ind w:firstLine="0"/>
        <w:rPr>
          <w:b/>
          <w:bCs/>
          <w:szCs w:val="24"/>
        </w:rPr>
      </w:pPr>
      <w:r w:rsidRPr="00F8488F">
        <w:rPr>
          <w:b/>
          <w:bCs/>
          <w:szCs w:val="24"/>
        </w:rPr>
        <w:t>От П</w:t>
      </w:r>
      <w:r w:rsidR="00BF7E1E" w:rsidRPr="00F8488F">
        <w:rPr>
          <w:b/>
          <w:bCs/>
          <w:szCs w:val="24"/>
        </w:rPr>
        <w:t>ОСТАВЩИКА:</w:t>
      </w:r>
      <w:r w:rsidR="00707F5D" w:rsidRPr="00F8488F">
        <w:rPr>
          <w:b/>
          <w:bCs/>
          <w:szCs w:val="24"/>
        </w:rPr>
        <w:t xml:space="preserve">                              </w:t>
      </w:r>
      <w:r w:rsidR="00707F5D" w:rsidRPr="00F8488F">
        <w:rPr>
          <w:b/>
          <w:bCs/>
          <w:szCs w:val="24"/>
        </w:rPr>
        <w:tab/>
      </w:r>
      <w:r w:rsidR="00707F5D" w:rsidRPr="00F8488F">
        <w:rPr>
          <w:b/>
          <w:bCs/>
          <w:szCs w:val="24"/>
        </w:rPr>
        <w:tab/>
      </w:r>
      <w:r w:rsidR="00BF7E1E" w:rsidRPr="00F8488F">
        <w:rPr>
          <w:b/>
          <w:bCs/>
          <w:szCs w:val="24"/>
        </w:rPr>
        <w:t xml:space="preserve">          </w:t>
      </w:r>
      <w:r w:rsidR="00707F5D" w:rsidRPr="00F8488F">
        <w:rPr>
          <w:b/>
          <w:bCs/>
          <w:szCs w:val="24"/>
        </w:rPr>
        <w:t>От П</w:t>
      </w:r>
      <w:r w:rsidR="00BF7E1E" w:rsidRPr="00F8488F">
        <w:rPr>
          <w:b/>
          <w:bCs/>
          <w:szCs w:val="24"/>
        </w:rPr>
        <w:t>ОКУПАТЕЛЯ:</w:t>
      </w:r>
    </w:p>
    <w:p w:rsidR="007D7FA5" w:rsidRPr="00F8488F" w:rsidRDefault="007D7FA5" w:rsidP="00C61AA5">
      <w:pPr>
        <w:pStyle w:val="a9"/>
        <w:tabs>
          <w:tab w:val="left" w:pos="6195"/>
        </w:tabs>
        <w:spacing w:line="360" w:lineRule="auto"/>
        <w:ind w:firstLine="0"/>
        <w:rPr>
          <w:b/>
          <w:bCs/>
          <w:szCs w:val="24"/>
        </w:rPr>
      </w:pPr>
      <w:r w:rsidRPr="00F8488F">
        <w:rPr>
          <w:b/>
          <w:bCs/>
          <w:szCs w:val="24"/>
        </w:rPr>
        <w:t xml:space="preserve">______________________________                      </w:t>
      </w:r>
      <w:r w:rsidR="00BF7E1E" w:rsidRPr="00F8488F">
        <w:rPr>
          <w:b/>
          <w:bCs/>
          <w:szCs w:val="24"/>
        </w:rPr>
        <w:t xml:space="preserve">            </w:t>
      </w:r>
      <w:r w:rsidR="009D00BF" w:rsidRPr="00F8488F">
        <w:rPr>
          <w:b/>
          <w:bCs/>
          <w:szCs w:val="24"/>
        </w:rPr>
        <w:t>__________________________________</w:t>
      </w:r>
    </w:p>
    <w:p w:rsidR="007D7FA5" w:rsidRPr="00F8488F" w:rsidRDefault="007D7FA5" w:rsidP="00C61AA5">
      <w:pPr>
        <w:pStyle w:val="a9"/>
        <w:spacing w:line="360" w:lineRule="auto"/>
        <w:rPr>
          <w:b/>
          <w:bCs/>
          <w:szCs w:val="24"/>
        </w:rPr>
      </w:pPr>
    </w:p>
    <w:p w:rsidR="008B0C29" w:rsidRDefault="00E2213D" w:rsidP="00F5204D">
      <w:pPr>
        <w:pStyle w:val="a9"/>
        <w:spacing w:line="360" w:lineRule="auto"/>
        <w:ind w:firstLine="0"/>
        <w:rPr>
          <w:b/>
          <w:bCs/>
          <w:szCs w:val="24"/>
        </w:rPr>
      </w:pPr>
      <w:r w:rsidRPr="00F8488F">
        <w:rPr>
          <w:b/>
          <w:bCs/>
          <w:szCs w:val="24"/>
        </w:rPr>
        <w:t>________________/</w:t>
      </w:r>
      <w:r w:rsidR="00CC6DE0">
        <w:rPr>
          <w:b/>
          <w:bCs/>
          <w:szCs w:val="24"/>
        </w:rPr>
        <w:t>________________</w:t>
      </w:r>
      <w:r w:rsidRPr="00F8488F">
        <w:rPr>
          <w:b/>
          <w:bCs/>
          <w:szCs w:val="24"/>
        </w:rPr>
        <w:t>/</w:t>
      </w:r>
      <w:r w:rsidR="00C35059" w:rsidRPr="00F8488F">
        <w:rPr>
          <w:b/>
          <w:bCs/>
          <w:szCs w:val="24"/>
        </w:rPr>
        <w:t xml:space="preserve">  </w:t>
      </w:r>
      <w:r w:rsidR="007D7FA5" w:rsidRPr="00F8488F">
        <w:rPr>
          <w:b/>
          <w:bCs/>
          <w:szCs w:val="24"/>
        </w:rPr>
        <w:t xml:space="preserve">                     </w:t>
      </w:r>
      <w:r w:rsidR="00BF7E1E" w:rsidRPr="00F8488F">
        <w:rPr>
          <w:b/>
          <w:bCs/>
          <w:szCs w:val="24"/>
        </w:rPr>
        <w:t xml:space="preserve">            ___</w:t>
      </w:r>
      <w:r w:rsidR="00707F5D" w:rsidRPr="00F8488F">
        <w:rPr>
          <w:b/>
          <w:bCs/>
          <w:szCs w:val="24"/>
        </w:rPr>
        <w:t>____</w:t>
      </w:r>
      <w:r w:rsidR="00D5504B" w:rsidRPr="00F8488F">
        <w:rPr>
          <w:b/>
          <w:bCs/>
          <w:szCs w:val="24"/>
        </w:rPr>
        <w:t>_</w:t>
      </w:r>
      <w:r w:rsidR="00707F5D" w:rsidRPr="00F8488F">
        <w:rPr>
          <w:b/>
          <w:bCs/>
          <w:szCs w:val="24"/>
        </w:rPr>
        <w:t>__________/</w:t>
      </w:r>
      <w:r w:rsidR="00C85708" w:rsidRPr="00F8488F">
        <w:rPr>
          <w:b/>
          <w:bCs/>
          <w:szCs w:val="24"/>
        </w:rPr>
        <w:t>_____________/</w:t>
      </w:r>
    </w:p>
    <w:p w:rsidR="00F5204D" w:rsidRPr="00F8488F" w:rsidRDefault="00F5204D" w:rsidP="00F5204D">
      <w:pPr>
        <w:pStyle w:val="a9"/>
        <w:spacing w:line="360" w:lineRule="auto"/>
        <w:ind w:firstLine="0"/>
        <w:rPr>
          <w:b/>
          <w:bCs/>
          <w:szCs w:val="24"/>
        </w:rPr>
      </w:pPr>
    </w:p>
    <w:p w:rsidR="008B0C29" w:rsidRDefault="008B0C29" w:rsidP="00BC5C1D">
      <w:pPr>
        <w:pStyle w:val="a9"/>
        <w:spacing w:line="276" w:lineRule="auto"/>
        <w:ind w:firstLine="0"/>
        <w:rPr>
          <w:b/>
          <w:bCs/>
          <w:szCs w:val="24"/>
        </w:rPr>
      </w:pPr>
    </w:p>
    <w:p w:rsidR="00F963F8" w:rsidRDefault="00F963F8" w:rsidP="00BC5C1D">
      <w:pPr>
        <w:pStyle w:val="a9"/>
        <w:spacing w:line="276" w:lineRule="auto"/>
        <w:ind w:firstLine="0"/>
        <w:rPr>
          <w:b/>
          <w:bCs/>
          <w:szCs w:val="24"/>
        </w:rPr>
      </w:pPr>
    </w:p>
    <w:p w:rsidR="00F963F8" w:rsidRDefault="00F963F8" w:rsidP="00BC5C1D">
      <w:pPr>
        <w:pStyle w:val="a9"/>
        <w:spacing w:line="276" w:lineRule="auto"/>
        <w:ind w:firstLine="0"/>
        <w:rPr>
          <w:b/>
          <w:bCs/>
          <w:szCs w:val="24"/>
        </w:rPr>
      </w:pPr>
    </w:p>
    <w:p w:rsidR="00F963F8" w:rsidRPr="00F8488F" w:rsidRDefault="00F963F8" w:rsidP="00BC5C1D">
      <w:pPr>
        <w:pStyle w:val="a9"/>
        <w:spacing w:line="276" w:lineRule="auto"/>
        <w:ind w:firstLine="0"/>
        <w:rPr>
          <w:b/>
          <w:bCs/>
          <w:szCs w:val="24"/>
        </w:rPr>
      </w:pPr>
    </w:p>
    <w:p w:rsidR="00BC5C1D" w:rsidRPr="00F8488F" w:rsidRDefault="00560DC3" w:rsidP="0083773F">
      <w:pPr>
        <w:jc w:val="center"/>
        <w:rPr>
          <w:b/>
          <w:sz w:val="24"/>
          <w:szCs w:val="24"/>
        </w:rPr>
      </w:pPr>
      <w:r w:rsidRPr="00F8488F">
        <w:rPr>
          <w:b/>
          <w:sz w:val="24"/>
          <w:szCs w:val="24"/>
        </w:rPr>
        <w:lastRenderedPageBreak/>
        <w:t>Приложение № 3</w:t>
      </w:r>
    </w:p>
    <w:p w:rsidR="00BC5C1D" w:rsidRPr="00F8488F" w:rsidRDefault="00BC5C1D" w:rsidP="00BC5C1D">
      <w:pPr>
        <w:ind w:right="184"/>
        <w:rPr>
          <w:b/>
          <w:sz w:val="24"/>
          <w:szCs w:val="24"/>
        </w:rPr>
      </w:pPr>
      <w:r w:rsidRPr="00F8488F">
        <w:rPr>
          <w:b/>
          <w:sz w:val="24"/>
          <w:szCs w:val="24"/>
        </w:rPr>
        <w:t xml:space="preserve">                                          к Договору поставки ТМЦ № 100-10-05/_________ от «___»___________20__ г.                                                                              </w:t>
      </w:r>
    </w:p>
    <w:p w:rsidR="00BC5C1D" w:rsidRPr="00F8488F" w:rsidRDefault="00BC5C1D" w:rsidP="00BC5C1D">
      <w:pPr>
        <w:pStyle w:val="a9"/>
        <w:spacing w:line="360" w:lineRule="auto"/>
        <w:ind w:firstLine="0"/>
        <w:rPr>
          <w:b/>
          <w:bCs/>
          <w:szCs w:val="24"/>
        </w:rPr>
      </w:pPr>
    </w:p>
    <w:p w:rsidR="00BC5C1D" w:rsidRPr="00F8488F" w:rsidRDefault="00BC5C1D" w:rsidP="00BC5C1D">
      <w:pPr>
        <w:pStyle w:val="a9"/>
        <w:spacing w:line="360" w:lineRule="auto"/>
        <w:ind w:firstLine="0"/>
        <w:rPr>
          <w:b/>
          <w:bCs/>
          <w:szCs w:val="24"/>
        </w:rPr>
      </w:pPr>
    </w:p>
    <w:p w:rsidR="00BC5C1D" w:rsidRPr="00F8488F" w:rsidRDefault="00BC5C1D" w:rsidP="00BC5C1D">
      <w:pPr>
        <w:jc w:val="center"/>
        <w:rPr>
          <w:b/>
          <w:sz w:val="24"/>
          <w:szCs w:val="24"/>
        </w:rPr>
      </w:pPr>
      <w:r w:rsidRPr="00F8488F">
        <w:rPr>
          <w:b/>
          <w:sz w:val="24"/>
          <w:szCs w:val="24"/>
        </w:rPr>
        <w:t>Перечень документов, подтверждающих полномочия лица, подписавшего обеспечение</w:t>
      </w:r>
    </w:p>
    <w:p w:rsidR="00BC5C1D" w:rsidRPr="00F8488F" w:rsidRDefault="00BC5C1D" w:rsidP="00BC5C1D">
      <w:pPr>
        <w:pStyle w:val="a9"/>
        <w:spacing w:line="360" w:lineRule="auto"/>
        <w:ind w:firstLine="0"/>
        <w:rPr>
          <w:b/>
          <w:bCs/>
          <w:szCs w:val="24"/>
        </w:rPr>
      </w:pPr>
    </w:p>
    <w:p w:rsidR="00BC5C1D" w:rsidRPr="00F8488F" w:rsidRDefault="00BC5C1D" w:rsidP="00BC5C1D">
      <w:pPr>
        <w:pStyle w:val="af5"/>
        <w:tabs>
          <w:tab w:val="left" w:pos="1134"/>
        </w:tabs>
        <w:ind w:left="0" w:firstLine="567"/>
        <w:contextualSpacing w:val="0"/>
        <w:jc w:val="both"/>
        <w:rPr>
          <w:color w:val="000000"/>
          <w:sz w:val="24"/>
          <w:szCs w:val="24"/>
        </w:rPr>
      </w:pPr>
      <w:r w:rsidRPr="00F8488F">
        <w:rPr>
          <w:color w:val="000000"/>
          <w:sz w:val="24"/>
          <w:szCs w:val="24"/>
        </w:rPr>
        <w:t>1. 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BC5C1D" w:rsidRPr="00F8488F" w:rsidRDefault="00BC5C1D" w:rsidP="00BC5C1D">
      <w:pPr>
        <w:pStyle w:val="af5"/>
        <w:tabs>
          <w:tab w:val="left" w:pos="1134"/>
        </w:tabs>
        <w:ind w:left="0" w:firstLine="567"/>
        <w:contextualSpacing w:val="0"/>
        <w:jc w:val="both"/>
        <w:rPr>
          <w:color w:val="000000"/>
          <w:sz w:val="24"/>
          <w:szCs w:val="24"/>
        </w:rPr>
      </w:pPr>
      <w:r w:rsidRPr="00F8488F">
        <w:rPr>
          <w:color w:val="000000"/>
          <w:sz w:val="24"/>
          <w:szCs w:val="24"/>
        </w:rPr>
        <w:t>2. 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BC5C1D" w:rsidRPr="00F8488F" w:rsidRDefault="00BC5C1D" w:rsidP="00BC5C1D">
      <w:pPr>
        <w:pStyle w:val="af5"/>
        <w:tabs>
          <w:tab w:val="left" w:pos="1134"/>
        </w:tabs>
        <w:ind w:left="0" w:firstLine="567"/>
        <w:contextualSpacing w:val="0"/>
        <w:jc w:val="both"/>
        <w:rPr>
          <w:color w:val="000000"/>
          <w:sz w:val="24"/>
          <w:szCs w:val="24"/>
        </w:rPr>
      </w:pPr>
      <w:r w:rsidRPr="00F8488F">
        <w:rPr>
          <w:color w:val="000000"/>
          <w:sz w:val="24"/>
          <w:szCs w:val="24"/>
        </w:rPr>
        <w:t>3. Подлинник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BC5C1D" w:rsidRPr="00F8488F" w:rsidRDefault="00BC5C1D" w:rsidP="00BC5C1D">
      <w:pPr>
        <w:pStyle w:val="af5"/>
        <w:tabs>
          <w:tab w:val="left" w:pos="1134"/>
        </w:tabs>
        <w:ind w:left="0" w:firstLine="567"/>
        <w:contextualSpacing w:val="0"/>
        <w:jc w:val="both"/>
        <w:rPr>
          <w:color w:val="000000"/>
          <w:sz w:val="24"/>
          <w:szCs w:val="24"/>
        </w:rPr>
      </w:pPr>
      <w:r w:rsidRPr="00F8488F">
        <w:rPr>
          <w:color w:val="000000"/>
          <w:sz w:val="24"/>
          <w:szCs w:val="24"/>
        </w:rPr>
        <w:t>4.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BC5C1D" w:rsidRPr="00F8488F" w:rsidRDefault="00BC5C1D" w:rsidP="00BC5C1D">
      <w:pPr>
        <w:ind w:firstLine="567"/>
        <w:jc w:val="both"/>
        <w:textAlignment w:val="top"/>
        <w:rPr>
          <w:color w:val="000000"/>
          <w:sz w:val="24"/>
          <w:szCs w:val="24"/>
        </w:rPr>
      </w:pPr>
      <w:r w:rsidRPr="00F8488F">
        <w:rPr>
          <w:color w:val="000000"/>
          <w:sz w:val="24"/>
          <w:szCs w:val="24"/>
        </w:rPr>
        <w:t xml:space="preserve">При отсутствии вышеуказанных документов, обеспечение данного лица, выдающего обеспечение, не принимается, за исключением случая, когда перечень вышеуказанных документов </w:t>
      </w:r>
      <w:r w:rsidRPr="00F8488F">
        <w:rPr>
          <w:sz w:val="24"/>
          <w:szCs w:val="24"/>
        </w:rPr>
        <w:t>может быть ограничен только документами, необходимыми для актуализации уже имеющегося у Ответственного подразделения комплекта документов. В случае согласия Юридического подразделения допускается использование информации, находящейся в распоряжении Казначейства Госкорпорации «Росатом».</w:t>
      </w:r>
    </w:p>
    <w:p w:rsidR="00BC5C1D" w:rsidRPr="00F8488F" w:rsidRDefault="00BC5C1D" w:rsidP="00BC5C1D">
      <w:pPr>
        <w:pStyle w:val="a9"/>
        <w:spacing w:line="360" w:lineRule="auto"/>
        <w:ind w:firstLine="0"/>
        <w:rPr>
          <w:b/>
          <w:bCs/>
          <w:szCs w:val="24"/>
        </w:rPr>
      </w:pPr>
    </w:p>
    <w:p w:rsidR="00BC5C1D" w:rsidRPr="00F8488F" w:rsidRDefault="00BC5C1D" w:rsidP="00BC5C1D">
      <w:pPr>
        <w:pStyle w:val="a9"/>
        <w:spacing w:line="360" w:lineRule="auto"/>
        <w:ind w:firstLine="0"/>
        <w:rPr>
          <w:b/>
          <w:bCs/>
          <w:szCs w:val="24"/>
        </w:rPr>
      </w:pPr>
    </w:p>
    <w:p w:rsidR="00BC5C1D" w:rsidRPr="00F8488F" w:rsidRDefault="00BC5C1D" w:rsidP="00BC5C1D">
      <w:pPr>
        <w:pStyle w:val="a9"/>
        <w:spacing w:line="360" w:lineRule="auto"/>
        <w:ind w:firstLine="0"/>
        <w:rPr>
          <w:b/>
          <w:bCs/>
          <w:szCs w:val="24"/>
        </w:rPr>
      </w:pPr>
    </w:p>
    <w:p w:rsidR="00BC5C1D" w:rsidRPr="00F8488F" w:rsidRDefault="00BC5C1D" w:rsidP="00BC5C1D">
      <w:pPr>
        <w:pStyle w:val="a9"/>
        <w:spacing w:line="360" w:lineRule="auto"/>
        <w:ind w:firstLine="0"/>
        <w:rPr>
          <w:b/>
          <w:bCs/>
          <w:szCs w:val="24"/>
        </w:rPr>
      </w:pPr>
    </w:p>
    <w:p w:rsidR="00BC5C1D" w:rsidRPr="00F8488F" w:rsidRDefault="00BC5C1D" w:rsidP="00BC5C1D">
      <w:pPr>
        <w:pStyle w:val="a9"/>
        <w:spacing w:line="360" w:lineRule="auto"/>
        <w:ind w:firstLine="0"/>
        <w:rPr>
          <w:b/>
          <w:bCs/>
          <w:szCs w:val="24"/>
        </w:rPr>
      </w:pPr>
      <w:r w:rsidRPr="00F8488F">
        <w:rPr>
          <w:b/>
          <w:bCs/>
          <w:szCs w:val="24"/>
        </w:rPr>
        <w:t xml:space="preserve">От ПОСТАВЩИКА:                              </w:t>
      </w:r>
      <w:r w:rsidRPr="00F8488F">
        <w:rPr>
          <w:b/>
          <w:bCs/>
          <w:szCs w:val="24"/>
        </w:rPr>
        <w:tab/>
      </w:r>
      <w:r w:rsidRPr="00F8488F">
        <w:rPr>
          <w:b/>
          <w:bCs/>
          <w:szCs w:val="24"/>
        </w:rPr>
        <w:tab/>
        <w:t xml:space="preserve">          От ПОКУПАТЕЛЯ:</w:t>
      </w:r>
    </w:p>
    <w:p w:rsidR="00BC5C1D" w:rsidRPr="00F8488F" w:rsidRDefault="00BC5C1D" w:rsidP="00BC5C1D">
      <w:pPr>
        <w:pStyle w:val="a9"/>
        <w:tabs>
          <w:tab w:val="left" w:pos="6195"/>
        </w:tabs>
        <w:spacing w:line="360" w:lineRule="auto"/>
        <w:ind w:firstLine="0"/>
        <w:rPr>
          <w:b/>
          <w:bCs/>
          <w:szCs w:val="24"/>
        </w:rPr>
      </w:pPr>
      <w:r w:rsidRPr="00F8488F">
        <w:rPr>
          <w:b/>
          <w:bCs/>
          <w:szCs w:val="24"/>
        </w:rPr>
        <w:t>______________________________                                  __________________________________</w:t>
      </w:r>
    </w:p>
    <w:p w:rsidR="00BC5C1D" w:rsidRPr="00F8488F" w:rsidRDefault="00BC5C1D" w:rsidP="00BC5C1D">
      <w:pPr>
        <w:pStyle w:val="a9"/>
        <w:spacing w:line="360" w:lineRule="auto"/>
        <w:rPr>
          <w:b/>
          <w:bCs/>
          <w:szCs w:val="24"/>
        </w:rPr>
      </w:pPr>
    </w:p>
    <w:p w:rsidR="00BC5C1D" w:rsidRPr="00F8488F" w:rsidRDefault="00BC5C1D" w:rsidP="00BC5C1D">
      <w:pPr>
        <w:pStyle w:val="a9"/>
        <w:spacing w:line="360" w:lineRule="auto"/>
        <w:ind w:firstLine="0"/>
        <w:rPr>
          <w:b/>
          <w:bCs/>
          <w:szCs w:val="24"/>
        </w:rPr>
      </w:pPr>
      <w:r w:rsidRPr="00F8488F">
        <w:rPr>
          <w:b/>
          <w:bCs/>
          <w:szCs w:val="24"/>
        </w:rPr>
        <w:t>________________/</w:t>
      </w:r>
      <w:r w:rsidR="00CC6DE0">
        <w:rPr>
          <w:b/>
          <w:bCs/>
          <w:szCs w:val="24"/>
        </w:rPr>
        <w:t>_______________</w:t>
      </w:r>
      <w:r w:rsidRPr="00F8488F">
        <w:rPr>
          <w:b/>
          <w:bCs/>
          <w:szCs w:val="24"/>
        </w:rPr>
        <w:t>/</w:t>
      </w:r>
      <w:r w:rsidR="00A45477">
        <w:rPr>
          <w:b/>
          <w:bCs/>
          <w:szCs w:val="24"/>
        </w:rPr>
        <w:t xml:space="preserve">                                                          </w:t>
      </w:r>
      <w:r w:rsidRPr="00F8488F">
        <w:rPr>
          <w:b/>
          <w:bCs/>
          <w:szCs w:val="24"/>
        </w:rPr>
        <w:t>______________/</w:t>
      </w:r>
    </w:p>
    <w:p w:rsidR="002602B6" w:rsidRPr="00F8488F" w:rsidRDefault="002602B6" w:rsidP="00BC5C1D">
      <w:pPr>
        <w:rPr>
          <w:b/>
          <w:bCs/>
          <w:sz w:val="24"/>
          <w:szCs w:val="24"/>
        </w:rPr>
      </w:pPr>
    </w:p>
    <w:p w:rsidR="004E4656" w:rsidRPr="00F8488F" w:rsidRDefault="004E4656" w:rsidP="00BC5C1D">
      <w:pPr>
        <w:rPr>
          <w:b/>
          <w:bCs/>
          <w:sz w:val="24"/>
          <w:szCs w:val="24"/>
        </w:rPr>
      </w:pPr>
    </w:p>
    <w:p w:rsidR="004E4656" w:rsidRPr="00F8488F" w:rsidRDefault="004E4656" w:rsidP="00BC5C1D">
      <w:pPr>
        <w:rPr>
          <w:b/>
          <w:bCs/>
          <w:sz w:val="24"/>
          <w:szCs w:val="24"/>
        </w:rPr>
      </w:pPr>
    </w:p>
    <w:p w:rsidR="004E4656" w:rsidRPr="00F8488F" w:rsidRDefault="004E4656" w:rsidP="00BC5C1D">
      <w:pPr>
        <w:rPr>
          <w:b/>
          <w:bCs/>
          <w:sz w:val="24"/>
          <w:szCs w:val="24"/>
        </w:rPr>
      </w:pPr>
    </w:p>
    <w:p w:rsidR="004E4656" w:rsidRPr="00F8488F" w:rsidRDefault="004E4656" w:rsidP="00BC5C1D">
      <w:pPr>
        <w:rPr>
          <w:b/>
          <w:bCs/>
          <w:sz w:val="24"/>
          <w:szCs w:val="24"/>
        </w:rPr>
      </w:pPr>
    </w:p>
    <w:p w:rsidR="004E4656" w:rsidRPr="00F8488F" w:rsidRDefault="004E4656" w:rsidP="00BC5C1D">
      <w:pPr>
        <w:rPr>
          <w:b/>
          <w:bCs/>
          <w:sz w:val="24"/>
          <w:szCs w:val="24"/>
        </w:rPr>
      </w:pPr>
    </w:p>
    <w:sectPr w:rsidR="004E4656" w:rsidRPr="00F8488F" w:rsidSect="0027747B">
      <w:headerReference w:type="default" r:id="rId12"/>
      <w:footerReference w:type="even" r:id="rId13"/>
      <w:footerReference w:type="default" r:id="rId14"/>
      <w:pgSz w:w="11906" w:h="16838"/>
      <w:pgMar w:top="737" w:right="709" w:bottom="737" w:left="992"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6107" w:rsidRDefault="00206107">
      <w:r>
        <w:separator/>
      </w:r>
    </w:p>
  </w:endnote>
  <w:endnote w:type="continuationSeparator" w:id="0">
    <w:p w:rsidR="00206107" w:rsidRDefault="00206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C8A" w:rsidRDefault="00033069">
    <w:pPr>
      <w:pStyle w:val="a4"/>
      <w:framePr w:wrap="around" w:vAnchor="text" w:hAnchor="margin" w:xAlign="right" w:y="1"/>
      <w:rPr>
        <w:rStyle w:val="a6"/>
      </w:rPr>
    </w:pPr>
    <w:r>
      <w:rPr>
        <w:rStyle w:val="a6"/>
      </w:rPr>
      <w:fldChar w:fldCharType="begin"/>
    </w:r>
    <w:r w:rsidR="00995C8A">
      <w:rPr>
        <w:rStyle w:val="a6"/>
      </w:rPr>
      <w:instrText xml:space="preserve">PAGE  </w:instrText>
    </w:r>
    <w:r>
      <w:rPr>
        <w:rStyle w:val="a6"/>
      </w:rPr>
      <w:fldChar w:fldCharType="end"/>
    </w:r>
  </w:p>
  <w:p w:rsidR="00995C8A" w:rsidRDefault="00995C8A">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C8A" w:rsidRDefault="00995C8A" w:rsidP="00E22F07">
    <w:pPr>
      <w:pStyle w:val="a4"/>
      <w:ind w:right="360"/>
    </w:pP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6107" w:rsidRDefault="00206107">
      <w:r>
        <w:separator/>
      </w:r>
    </w:p>
  </w:footnote>
  <w:footnote w:type="continuationSeparator" w:id="0">
    <w:p w:rsidR="00206107" w:rsidRDefault="002061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997422"/>
      <w:docPartObj>
        <w:docPartGallery w:val="Page Numbers (Top of Page)"/>
        <w:docPartUnique/>
      </w:docPartObj>
    </w:sdtPr>
    <w:sdtEndPr/>
    <w:sdtContent>
      <w:p w:rsidR="00995C8A" w:rsidRDefault="00995C8A">
        <w:pPr>
          <w:pStyle w:val="ab"/>
        </w:pPr>
        <w:r>
          <w:t xml:space="preserve">                                                                                           </w:t>
        </w:r>
        <w:r w:rsidR="00033069">
          <w:fldChar w:fldCharType="begin"/>
        </w:r>
        <w:r w:rsidR="00001B93">
          <w:instrText xml:space="preserve"> PAGE   \* MERGEFORMAT </w:instrText>
        </w:r>
        <w:r w:rsidR="00033069">
          <w:fldChar w:fldCharType="separate"/>
        </w:r>
        <w:r w:rsidR="00285002">
          <w:rPr>
            <w:noProof/>
          </w:rPr>
          <w:t>20</w:t>
        </w:r>
        <w:r w:rsidR="00033069">
          <w:rPr>
            <w:noProof/>
          </w:rPr>
          <w:fldChar w:fldCharType="end"/>
        </w:r>
      </w:p>
    </w:sdtContent>
  </w:sdt>
  <w:p w:rsidR="00995C8A" w:rsidRDefault="00995C8A">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95151"/>
    <w:multiLevelType w:val="hybridMultilevel"/>
    <w:tmpl w:val="6868EEFC"/>
    <w:lvl w:ilvl="0" w:tplc="477A90F4">
      <w:start w:val="1"/>
      <w:numFmt w:val="decimal"/>
      <w:lvlText w:val="%1."/>
      <w:lvlJc w:val="left"/>
      <w:pPr>
        <w:ind w:left="4068" w:hanging="360"/>
      </w:pPr>
      <w:rPr>
        <w:rFonts w:hint="default"/>
      </w:rPr>
    </w:lvl>
    <w:lvl w:ilvl="1" w:tplc="04190019" w:tentative="1">
      <w:start w:val="1"/>
      <w:numFmt w:val="lowerLetter"/>
      <w:lvlText w:val="%2."/>
      <w:lvlJc w:val="left"/>
      <w:pPr>
        <w:ind w:left="4788" w:hanging="360"/>
      </w:pPr>
    </w:lvl>
    <w:lvl w:ilvl="2" w:tplc="0419001B" w:tentative="1">
      <w:start w:val="1"/>
      <w:numFmt w:val="lowerRoman"/>
      <w:lvlText w:val="%3."/>
      <w:lvlJc w:val="right"/>
      <w:pPr>
        <w:ind w:left="5508" w:hanging="180"/>
      </w:pPr>
    </w:lvl>
    <w:lvl w:ilvl="3" w:tplc="0419000F" w:tentative="1">
      <w:start w:val="1"/>
      <w:numFmt w:val="decimal"/>
      <w:lvlText w:val="%4."/>
      <w:lvlJc w:val="left"/>
      <w:pPr>
        <w:ind w:left="6228" w:hanging="360"/>
      </w:pPr>
    </w:lvl>
    <w:lvl w:ilvl="4" w:tplc="04190019" w:tentative="1">
      <w:start w:val="1"/>
      <w:numFmt w:val="lowerLetter"/>
      <w:lvlText w:val="%5."/>
      <w:lvlJc w:val="left"/>
      <w:pPr>
        <w:ind w:left="6948" w:hanging="360"/>
      </w:pPr>
    </w:lvl>
    <w:lvl w:ilvl="5" w:tplc="0419001B" w:tentative="1">
      <w:start w:val="1"/>
      <w:numFmt w:val="lowerRoman"/>
      <w:lvlText w:val="%6."/>
      <w:lvlJc w:val="right"/>
      <w:pPr>
        <w:ind w:left="7668" w:hanging="180"/>
      </w:pPr>
    </w:lvl>
    <w:lvl w:ilvl="6" w:tplc="0419000F" w:tentative="1">
      <w:start w:val="1"/>
      <w:numFmt w:val="decimal"/>
      <w:lvlText w:val="%7."/>
      <w:lvlJc w:val="left"/>
      <w:pPr>
        <w:ind w:left="8388" w:hanging="360"/>
      </w:pPr>
    </w:lvl>
    <w:lvl w:ilvl="7" w:tplc="04190019" w:tentative="1">
      <w:start w:val="1"/>
      <w:numFmt w:val="lowerLetter"/>
      <w:lvlText w:val="%8."/>
      <w:lvlJc w:val="left"/>
      <w:pPr>
        <w:ind w:left="9108" w:hanging="360"/>
      </w:pPr>
    </w:lvl>
    <w:lvl w:ilvl="8" w:tplc="0419001B" w:tentative="1">
      <w:start w:val="1"/>
      <w:numFmt w:val="lowerRoman"/>
      <w:lvlText w:val="%9."/>
      <w:lvlJc w:val="right"/>
      <w:pPr>
        <w:ind w:left="9828" w:hanging="180"/>
      </w:p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4">
    <w:nsid w:val="12D647AF"/>
    <w:multiLevelType w:val="hybridMultilevel"/>
    <w:tmpl w:val="1782319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1F7E50E3"/>
    <w:multiLevelType w:val="hybridMultilevel"/>
    <w:tmpl w:val="5450098C"/>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10">
    <w:nsid w:val="23A82445"/>
    <w:multiLevelType w:val="singleLevel"/>
    <w:tmpl w:val="4A54FA9A"/>
    <w:lvl w:ilvl="0">
      <w:start w:val="5"/>
      <w:numFmt w:val="decimal"/>
      <w:lvlText w:val="3.%1."/>
      <w:legacy w:legacy="1" w:legacySpace="0" w:legacyIndent="558"/>
      <w:lvlJc w:val="left"/>
      <w:pPr>
        <w:ind w:left="0" w:firstLine="0"/>
      </w:pPr>
      <w:rPr>
        <w:rFonts w:ascii="Times New Roman" w:hAnsi="Times New Roman" w:cs="Times New Roman" w:hint="default"/>
      </w:rPr>
    </w:lvl>
  </w:abstractNum>
  <w:abstractNum w:abstractNumId="11">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2">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3">
    <w:nsid w:val="2B8D7C97"/>
    <w:multiLevelType w:val="singleLevel"/>
    <w:tmpl w:val="24D0CBBA"/>
    <w:lvl w:ilvl="0">
      <w:start w:val="1"/>
      <w:numFmt w:val="decimal"/>
      <w:lvlText w:val="3.%1."/>
      <w:legacy w:legacy="1" w:legacySpace="0" w:legacyIndent="558"/>
      <w:lvlJc w:val="left"/>
      <w:pPr>
        <w:ind w:left="0" w:firstLine="0"/>
      </w:pPr>
      <w:rPr>
        <w:rFonts w:ascii="Times New Roman" w:hAnsi="Times New Roman" w:cs="Times New Roman" w:hint="default"/>
      </w:rPr>
    </w:lvl>
  </w:abstractNum>
  <w:abstractNum w:abstractNumId="14">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6">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A0E5E50"/>
    <w:multiLevelType w:val="multilevel"/>
    <w:tmpl w:val="5F2EDFDA"/>
    <w:lvl w:ilvl="0">
      <w:start w:val="3"/>
      <w:numFmt w:val="decimal"/>
      <w:lvlText w:val="%1."/>
      <w:lvlJc w:val="left"/>
      <w:pPr>
        <w:tabs>
          <w:tab w:val="num" w:pos="720"/>
        </w:tabs>
        <w:ind w:left="720" w:hanging="360"/>
      </w:pPr>
      <w:rPr>
        <w:rFonts w:hint="default"/>
        <w:b/>
      </w:rPr>
    </w:lvl>
    <w:lvl w:ilvl="1">
      <w:start w:val="16"/>
      <w:numFmt w:val="decimal"/>
      <w:isLgl/>
      <w:lvlText w:val="%1.%2."/>
      <w:lvlJc w:val="left"/>
      <w:pPr>
        <w:ind w:left="1189" w:hanging="48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20">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21">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4">
    <w:nsid w:val="4A281D38"/>
    <w:multiLevelType w:val="singleLevel"/>
    <w:tmpl w:val="4A900DA6"/>
    <w:lvl w:ilvl="0">
      <w:start w:val="1"/>
      <w:numFmt w:val="decimal"/>
      <w:lvlText w:val="4.%1."/>
      <w:legacy w:legacy="1" w:legacySpace="0" w:legacyIndent="563"/>
      <w:lvlJc w:val="left"/>
      <w:pPr>
        <w:ind w:left="0" w:firstLine="0"/>
      </w:pPr>
      <w:rPr>
        <w:rFonts w:ascii="Times New Roman" w:hAnsi="Times New Roman" w:cs="Times New Roman" w:hint="default"/>
      </w:rPr>
    </w:lvl>
  </w:abstractNum>
  <w:abstractNum w:abstractNumId="25">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6">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7">
    <w:nsid w:val="4DF2706F"/>
    <w:multiLevelType w:val="multilevel"/>
    <w:tmpl w:val="5DF621A0"/>
    <w:lvl w:ilvl="0">
      <w:start w:val="1"/>
      <w:numFmt w:val="bullet"/>
      <w:lvlText w:val="-"/>
      <w:lvlJc w:val="left"/>
      <w:pPr>
        <w:ind w:left="0" w:firstLine="0"/>
      </w:pPr>
      <w:rPr>
        <w:rFonts w:ascii="Times New Roman" w:eastAsia="Times New Roman" w:hAnsi="Times New Roman"/>
        <w:b w:val="0"/>
        <w:i w:val="0"/>
        <w:smallCaps w:val="0"/>
        <w:strike w:val="0"/>
        <w:dstrike w:val="0"/>
        <w:color w:val="000000"/>
        <w:spacing w:val="0"/>
        <w:w w:val="100"/>
        <w:position w:val="0"/>
        <w:sz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8">
    <w:nsid w:val="5CAD1AB3"/>
    <w:multiLevelType w:val="multilevel"/>
    <w:tmpl w:val="FAA893E6"/>
    <w:lvl w:ilvl="0">
      <w:start w:val="10"/>
      <w:numFmt w:val="decimal"/>
      <w:lvlText w:val="%1."/>
      <w:lvlJc w:val="left"/>
      <w:pPr>
        <w:ind w:left="498" w:hanging="498"/>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29">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30">
    <w:nsid w:val="62843931"/>
    <w:multiLevelType w:val="multilevel"/>
    <w:tmpl w:val="77E8747C"/>
    <w:lvl w:ilvl="0">
      <w:start w:val="7"/>
      <w:numFmt w:val="decimal"/>
      <w:lvlText w:val="%1."/>
      <w:lvlJc w:val="left"/>
      <w:pPr>
        <w:ind w:left="480" w:hanging="480"/>
      </w:pPr>
      <w:rPr>
        <w:rFonts w:hint="default"/>
      </w:rPr>
    </w:lvl>
    <w:lvl w:ilvl="1">
      <w:start w:val="17"/>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nsid w:val="640F72AC"/>
    <w:multiLevelType w:val="hybridMultilevel"/>
    <w:tmpl w:val="D326DF6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33">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34">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6E3F42AE"/>
    <w:multiLevelType w:val="singleLevel"/>
    <w:tmpl w:val="941A1E8C"/>
    <w:lvl w:ilvl="0">
      <w:start w:val="2"/>
      <w:numFmt w:val="decimal"/>
      <w:lvlText w:val="2.%1."/>
      <w:legacy w:legacy="1" w:legacySpace="0" w:legacyIndent="553"/>
      <w:lvlJc w:val="left"/>
      <w:pPr>
        <w:ind w:left="0" w:firstLine="0"/>
      </w:pPr>
      <w:rPr>
        <w:rFonts w:ascii="Times New Roman" w:hAnsi="Times New Roman" w:cs="Times New Roman" w:hint="default"/>
      </w:rPr>
    </w:lvl>
  </w:abstractNum>
  <w:abstractNum w:abstractNumId="36">
    <w:nsid w:val="71517E7E"/>
    <w:multiLevelType w:val="hybridMultilevel"/>
    <w:tmpl w:val="A89CF04C"/>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9"/>
  </w:num>
  <w:num w:numId="2">
    <w:abstractNumId w:val="25"/>
  </w:num>
  <w:num w:numId="3">
    <w:abstractNumId w:val="21"/>
  </w:num>
  <w:num w:numId="4">
    <w:abstractNumId w:val="3"/>
  </w:num>
  <w:num w:numId="5">
    <w:abstractNumId w:val="23"/>
  </w:num>
  <w:num w:numId="6">
    <w:abstractNumId w:val="34"/>
  </w:num>
  <w:num w:numId="7">
    <w:abstractNumId w:val="32"/>
  </w:num>
  <w:num w:numId="8">
    <w:abstractNumId w:val="18"/>
  </w:num>
  <w:num w:numId="9">
    <w:abstractNumId w:val="22"/>
  </w:num>
  <w:num w:numId="10">
    <w:abstractNumId w:val="29"/>
  </w:num>
  <w:num w:numId="11">
    <w:abstractNumId w:val="9"/>
  </w:num>
  <w:num w:numId="12">
    <w:abstractNumId w:val="12"/>
  </w:num>
  <w:num w:numId="13">
    <w:abstractNumId w:val="1"/>
  </w:num>
  <w:num w:numId="14">
    <w:abstractNumId w:val="33"/>
  </w:num>
  <w:num w:numId="15">
    <w:abstractNumId w:val="26"/>
  </w:num>
  <w:num w:numId="16">
    <w:abstractNumId w:val="15"/>
  </w:num>
  <w:num w:numId="17">
    <w:abstractNumId w:val="7"/>
  </w:num>
  <w:num w:numId="18">
    <w:abstractNumId w:val="39"/>
  </w:num>
  <w:num w:numId="19">
    <w:abstractNumId w:val="2"/>
  </w:num>
  <w:num w:numId="20">
    <w:abstractNumId w:val="0"/>
  </w:num>
  <w:num w:numId="21">
    <w:abstractNumId w:val="6"/>
  </w:num>
  <w:num w:numId="22">
    <w:abstractNumId w:val="20"/>
  </w:num>
  <w:num w:numId="23">
    <w:abstractNumId w:val="17"/>
  </w:num>
  <w:num w:numId="24">
    <w:abstractNumId w:val="14"/>
  </w:num>
  <w:num w:numId="25">
    <w:abstractNumId w:val="16"/>
  </w:num>
  <w:num w:numId="26">
    <w:abstractNumId w:val="37"/>
  </w:num>
  <w:num w:numId="27">
    <w:abstractNumId w:val="38"/>
  </w:num>
  <w:num w:numId="28">
    <w:abstractNumId w:val="11"/>
  </w:num>
  <w:num w:numId="29">
    <w:abstractNumId w:val="5"/>
  </w:num>
  <w:num w:numId="30">
    <w:abstractNumId w:val="8"/>
  </w:num>
  <w:num w:numId="31">
    <w:abstractNumId w:val="31"/>
  </w:num>
  <w:num w:numId="32">
    <w:abstractNumId w:val="36"/>
  </w:num>
  <w:num w:numId="33">
    <w:abstractNumId w:val="4"/>
  </w:num>
  <w:num w:numId="34">
    <w:abstractNumId w:val="30"/>
  </w:num>
  <w:num w:numId="35">
    <w:abstractNumId w:val="30"/>
    <w:lvlOverride w:ilvl="0">
      <w:startOverride w:val="7"/>
    </w:lvlOverride>
    <w:lvlOverride w:ilvl="1">
      <w:startOverride w:val="1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lvlOverride w:ilvl="0">
      <w:startOverride w:val="2"/>
    </w:lvlOverride>
  </w:num>
  <w:num w:numId="37">
    <w:abstractNumId w:val="13"/>
    <w:lvlOverride w:ilvl="0">
      <w:startOverride w:val="1"/>
    </w:lvlOverride>
  </w:num>
  <w:num w:numId="38">
    <w:abstractNumId w:val="10"/>
    <w:lvlOverride w:ilvl="0">
      <w:startOverride w:val="5"/>
    </w:lvlOverride>
  </w:num>
  <w:num w:numId="39">
    <w:abstractNumId w:val="24"/>
    <w:lvlOverride w:ilvl="0">
      <w:startOverride w:val="1"/>
    </w:lvlOverride>
  </w:num>
  <w:num w:numId="40">
    <w:abstractNumId w:val="24"/>
    <w:lvlOverride w:ilvl="0">
      <w:lvl w:ilvl="0">
        <w:start w:val="1"/>
        <w:numFmt w:val="decimal"/>
        <w:lvlText w:val="4.%1."/>
        <w:legacy w:legacy="1" w:legacySpace="0" w:legacyIndent="563"/>
        <w:lvlJc w:val="left"/>
        <w:pPr>
          <w:ind w:left="0" w:firstLine="0"/>
        </w:pPr>
        <w:rPr>
          <w:rFonts w:ascii="Times New Roman" w:hAnsi="Times New Roman" w:cs="Times New Roman" w:hint="default"/>
        </w:rPr>
      </w:lvl>
    </w:lvlOverride>
  </w:num>
  <w:num w:numId="41">
    <w:abstractNumId w:val="27"/>
  </w:num>
  <w:num w:numId="4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FCD"/>
    <w:rsid w:val="00001B93"/>
    <w:rsid w:val="000056D6"/>
    <w:rsid w:val="0001266B"/>
    <w:rsid w:val="000164F2"/>
    <w:rsid w:val="00026F28"/>
    <w:rsid w:val="000279E9"/>
    <w:rsid w:val="00030FA7"/>
    <w:rsid w:val="00033069"/>
    <w:rsid w:val="00034398"/>
    <w:rsid w:val="00034779"/>
    <w:rsid w:val="00034C4F"/>
    <w:rsid w:val="00041143"/>
    <w:rsid w:val="00042F88"/>
    <w:rsid w:val="00045471"/>
    <w:rsid w:val="00046D42"/>
    <w:rsid w:val="000477AB"/>
    <w:rsid w:val="00062162"/>
    <w:rsid w:val="00063DD1"/>
    <w:rsid w:val="000645C1"/>
    <w:rsid w:val="000706B2"/>
    <w:rsid w:val="00071E59"/>
    <w:rsid w:val="00080E64"/>
    <w:rsid w:val="00081D5B"/>
    <w:rsid w:val="00084DD4"/>
    <w:rsid w:val="000863EC"/>
    <w:rsid w:val="0009457E"/>
    <w:rsid w:val="00096D95"/>
    <w:rsid w:val="000A6460"/>
    <w:rsid w:val="000A7850"/>
    <w:rsid w:val="000A7A30"/>
    <w:rsid w:val="000B15A1"/>
    <w:rsid w:val="000B33EC"/>
    <w:rsid w:val="000B3763"/>
    <w:rsid w:val="000B5357"/>
    <w:rsid w:val="000B5B0C"/>
    <w:rsid w:val="000C39DB"/>
    <w:rsid w:val="000C42DE"/>
    <w:rsid w:val="000C52C1"/>
    <w:rsid w:val="000C77B3"/>
    <w:rsid w:val="000D4F4B"/>
    <w:rsid w:val="000E469B"/>
    <w:rsid w:val="000E79A3"/>
    <w:rsid w:val="000F158E"/>
    <w:rsid w:val="000F645F"/>
    <w:rsid w:val="001018A9"/>
    <w:rsid w:val="00114F89"/>
    <w:rsid w:val="001151E1"/>
    <w:rsid w:val="00117225"/>
    <w:rsid w:val="00123B4F"/>
    <w:rsid w:val="001265AD"/>
    <w:rsid w:val="00127131"/>
    <w:rsid w:val="0013332F"/>
    <w:rsid w:val="00140FCD"/>
    <w:rsid w:val="00141062"/>
    <w:rsid w:val="00141404"/>
    <w:rsid w:val="00143CA0"/>
    <w:rsid w:val="001450C4"/>
    <w:rsid w:val="00147EE3"/>
    <w:rsid w:val="0015538D"/>
    <w:rsid w:val="0015609D"/>
    <w:rsid w:val="00163B92"/>
    <w:rsid w:val="00164626"/>
    <w:rsid w:val="00166A5E"/>
    <w:rsid w:val="00171B6F"/>
    <w:rsid w:val="00172A61"/>
    <w:rsid w:val="001750BD"/>
    <w:rsid w:val="00180522"/>
    <w:rsid w:val="00181C5F"/>
    <w:rsid w:val="00181DE6"/>
    <w:rsid w:val="00181EC0"/>
    <w:rsid w:val="00183270"/>
    <w:rsid w:val="0019062D"/>
    <w:rsid w:val="00196284"/>
    <w:rsid w:val="001964DE"/>
    <w:rsid w:val="001A0B46"/>
    <w:rsid w:val="001A0CC0"/>
    <w:rsid w:val="001A4751"/>
    <w:rsid w:val="001B0D2B"/>
    <w:rsid w:val="001B1230"/>
    <w:rsid w:val="001B45E0"/>
    <w:rsid w:val="001C4F8D"/>
    <w:rsid w:val="001D7671"/>
    <w:rsid w:val="001E245E"/>
    <w:rsid w:val="001F037E"/>
    <w:rsid w:val="00200FED"/>
    <w:rsid w:val="002034B6"/>
    <w:rsid w:val="00206107"/>
    <w:rsid w:val="0020644C"/>
    <w:rsid w:val="002209D5"/>
    <w:rsid w:val="00225F86"/>
    <w:rsid w:val="00227575"/>
    <w:rsid w:val="00230990"/>
    <w:rsid w:val="00230C1E"/>
    <w:rsid w:val="00231A50"/>
    <w:rsid w:val="00232733"/>
    <w:rsid w:val="00235FF5"/>
    <w:rsid w:val="00241D61"/>
    <w:rsid w:val="00245CDD"/>
    <w:rsid w:val="00245EE1"/>
    <w:rsid w:val="00247B22"/>
    <w:rsid w:val="00251EF7"/>
    <w:rsid w:val="0025669B"/>
    <w:rsid w:val="00256C2F"/>
    <w:rsid w:val="002602B6"/>
    <w:rsid w:val="002616B8"/>
    <w:rsid w:val="00264225"/>
    <w:rsid w:val="00266450"/>
    <w:rsid w:val="00273FAE"/>
    <w:rsid w:val="0027582D"/>
    <w:rsid w:val="002773F6"/>
    <w:rsid w:val="0027747B"/>
    <w:rsid w:val="00285002"/>
    <w:rsid w:val="002878C0"/>
    <w:rsid w:val="00287EA7"/>
    <w:rsid w:val="002900FC"/>
    <w:rsid w:val="00294905"/>
    <w:rsid w:val="00295563"/>
    <w:rsid w:val="002A4521"/>
    <w:rsid w:val="002A543C"/>
    <w:rsid w:val="002B2839"/>
    <w:rsid w:val="002C12F7"/>
    <w:rsid w:val="002C47DF"/>
    <w:rsid w:val="002C4C7A"/>
    <w:rsid w:val="002C7570"/>
    <w:rsid w:val="002D30F5"/>
    <w:rsid w:val="002D428D"/>
    <w:rsid w:val="002D7996"/>
    <w:rsid w:val="002D7B7D"/>
    <w:rsid w:val="002E05C3"/>
    <w:rsid w:val="002E26A8"/>
    <w:rsid w:val="002E7115"/>
    <w:rsid w:val="002F2DEC"/>
    <w:rsid w:val="002F4002"/>
    <w:rsid w:val="002F4FC6"/>
    <w:rsid w:val="00301A1E"/>
    <w:rsid w:val="0030517F"/>
    <w:rsid w:val="003102E7"/>
    <w:rsid w:val="00316111"/>
    <w:rsid w:val="00322E13"/>
    <w:rsid w:val="00324FAE"/>
    <w:rsid w:val="00331626"/>
    <w:rsid w:val="00332A22"/>
    <w:rsid w:val="003402D6"/>
    <w:rsid w:val="00345E4F"/>
    <w:rsid w:val="00346145"/>
    <w:rsid w:val="0036298B"/>
    <w:rsid w:val="00367ABA"/>
    <w:rsid w:val="0037018F"/>
    <w:rsid w:val="00371A4C"/>
    <w:rsid w:val="00372D12"/>
    <w:rsid w:val="00373A5C"/>
    <w:rsid w:val="00373CF6"/>
    <w:rsid w:val="003745FF"/>
    <w:rsid w:val="00385676"/>
    <w:rsid w:val="00385EDB"/>
    <w:rsid w:val="003904C2"/>
    <w:rsid w:val="00394362"/>
    <w:rsid w:val="003954AD"/>
    <w:rsid w:val="003A048B"/>
    <w:rsid w:val="003A04B5"/>
    <w:rsid w:val="003A1CB8"/>
    <w:rsid w:val="003A42C4"/>
    <w:rsid w:val="003A4891"/>
    <w:rsid w:val="003A6206"/>
    <w:rsid w:val="003A665E"/>
    <w:rsid w:val="003B17F0"/>
    <w:rsid w:val="003B7B2F"/>
    <w:rsid w:val="003C23EC"/>
    <w:rsid w:val="003C4355"/>
    <w:rsid w:val="003D0995"/>
    <w:rsid w:val="003D1747"/>
    <w:rsid w:val="003D5F2C"/>
    <w:rsid w:val="003D610E"/>
    <w:rsid w:val="003D7E28"/>
    <w:rsid w:val="003E3782"/>
    <w:rsid w:val="003E541F"/>
    <w:rsid w:val="003F2F1D"/>
    <w:rsid w:val="003F53E1"/>
    <w:rsid w:val="003F5C64"/>
    <w:rsid w:val="003F714E"/>
    <w:rsid w:val="0040455B"/>
    <w:rsid w:val="00407FC5"/>
    <w:rsid w:val="00414C53"/>
    <w:rsid w:val="00415B7E"/>
    <w:rsid w:val="00422C67"/>
    <w:rsid w:val="004339A5"/>
    <w:rsid w:val="0043678C"/>
    <w:rsid w:val="00440817"/>
    <w:rsid w:val="004433CB"/>
    <w:rsid w:val="00450A45"/>
    <w:rsid w:val="00452C71"/>
    <w:rsid w:val="00455BD5"/>
    <w:rsid w:val="0046406C"/>
    <w:rsid w:val="00467DC4"/>
    <w:rsid w:val="0047299B"/>
    <w:rsid w:val="0047425E"/>
    <w:rsid w:val="004752AB"/>
    <w:rsid w:val="00477CE8"/>
    <w:rsid w:val="00480581"/>
    <w:rsid w:val="00486296"/>
    <w:rsid w:val="004940C5"/>
    <w:rsid w:val="0049498F"/>
    <w:rsid w:val="004A0300"/>
    <w:rsid w:val="004A12BA"/>
    <w:rsid w:val="004A26E9"/>
    <w:rsid w:val="004A7A81"/>
    <w:rsid w:val="004B16D6"/>
    <w:rsid w:val="004B1BB1"/>
    <w:rsid w:val="004B26FC"/>
    <w:rsid w:val="004B5142"/>
    <w:rsid w:val="004C18AF"/>
    <w:rsid w:val="004C498B"/>
    <w:rsid w:val="004C5D99"/>
    <w:rsid w:val="004E2E00"/>
    <w:rsid w:val="004E4656"/>
    <w:rsid w:val="004E4DCA"/>
    <w:rsid w:val="004E76DA"/>
    <w:rsid w:val="004F2BE8"/>
    <w:rsid w:val="004F3DD8"/>
    <w:rsid w:val="004F4A5F"/>
    <w:rsid w:val="004F7287"/>
    <w:rsid w:val="00502825"/>
    <w:rsid w:val="00505F5A"/>
    <w:rsid w:val="00507D35"/>
    <w:rsid w:val="00513370"/>
    <w:rsid w:val="00531A44"/>
    <w:rsid w:val="00533969"/>
    <w:rsid w:val="00534694"/>
    <w:rsid w:val="005429A9"/>
    <w:rsid w:val="005442EB"/>
    <w:rsid w:val="00544F24"/>
    <w:rsid w:val="005472EB"/>
    <w:rsid w:val="00547DCD"/>
    <w:rsid w:val="00553618"/>
    <w:rsid w:val="00560DC3"/>
    <w:rsid w:val="00564032"/>
    <w:rsid w:val="00567880"/>
    <w:rsid w:val="00576BDF"/>
    <w:rsid w:val="0058323A"/>
    <w:rsid w:val="00587800"/>
    <w:rsid w:val="00590BC7"/>
    <w:rsid w:val="005A1C41"/>
    <w:rsid w:val="005A3280"/>
    <w:rsid w:val="005A459B"/>
    <w:rsid w:val="005B5149"/>
    <w:rsid w:val="005D213D"/>
    <w:rsid w:val="005D3380"/>
    <w:rsid w:val="005E24D4"/>
    <w:rsid w:val="005E33BE"/>
    <w:rsid w:val="005E5E7B"/>
    <w:rsid w:val="005F3AE9"/>
    <w:rsid w:val="005F5C93"/>
    <w:rsid w:val="006104FE"/>
    <w:rsid w:val="00610BB5"/>
    <w:rsid w:val="006121FE"/>
    <w:rsid w:val="0061476F"/>
    <w:rsid w:val="00621E4C"/>
    <w:rsid w:val="00625BC3"/>
    <w:rsid w:val="0063325C"/>
    <w:rsid w:val="00636DAC"/>
    <w:rsid w:val="00636E90"/>
    <w:rsid w:val="006422C5"/>
    <w:rsid w:val="00645A05"/>
    <w:rsid w:val="00645DFE"/>
    <w:rsid w:val="00652818"/>
    <w:rsid w:val="00653C01"/>
    <w:rsid w:val="0065643A"/>
    <w:rsid w:val="00657C8A"/>
    <w:rsid w:val="00662C43"/>
    <w:rsid w:val="00664B8C"/>
    <w:rsid w:val="006779EB"/>
    <w:rsid w:val="006802FA"/>
    <w:rsid w:val="00687A47"/>
    <w:rsid w:val="006A1C6E"/>
    <w:rsid w:val="006B3B7C"/>
    <w:rsid w:val="006B3C9A"/>
    <w:rsid w:val="006C0773"/>
    <w:rsid w:val="006C0801"/>
    <w:rsid w:val="006C3330"/>
    <w:rsid w:val="006C538A"/>
    <w:rsid w:val="006C70D3"/>
    <w:rsid w:val="006D626A"/>
    <w:rsid w:val="006D6B84"/>
    <w:rsid w:val="006E5271"/>
    <w:rsid w:val="006E6329"/>
    <w:rsid w:val="006F3288"/>
    <w:rsid w:val="006F66BB"/>
    <w:rsid w:val="006F7E4B"/>
    <w:rsid w:val="007016D4"/>
    <w:rsid w:val="00702FC1"/>
    <w:rsid w:val="00703CD7"/>
    <w:rsid w:val="0070656E"/>
    <w:rsid w:val="00707F5D"/>
    <w:rsid w:val="00707FD3"/>
    <w:rsid w:val="00715470"/>
    <w:rsid w:val="00715EF7"/>
    <w:rsid w:val="0073038B"/>
    <w:rsid w:val="00732383"/>
    <w:rsid w:val="00744470"/>
    <w:rsid w:val="00755076"/>
    <w:rsid w:val="00763772"/>
    <w:rsid w:val="007646E6"/>
    <w:rsid w:val="00765BE2"/>
    <w:rsid w:val="007665D1"/>
    <w:rsid w:val="007720AC"/>
    <w:rsid w:val="00777972"/>
    <w:rsid w:val="00784108"/>
    <w:rsid w:val="0078618A"/>
    <w:rsid w:val="007948B5"/>
    <w:rsid w:val="007963EB"/>
    <w:rsid w:val="007A06AC"/>
    <w:rsid w:val="007A69C4"/>
    <w:rsid w:val="007A6F01"/>
    <w:rsid w:val="007B31DA"/>
    <w:rsid w:val="007C0AA2"/>
    <w:rsid w:val="007C0AEB"/>
    <w:rsid w:val="007C0DC5"/>
    <w:rsid w:val="007D5CED"/>
    <w:rsid w:val="007D5DA7"/>
    <w:rsid w:val="007D7FA5"/>
    <w:rsid w:val="00802EAF"/>
    <w:rsid w:val="00805850"/>
    <w:rsid w:val="00805B2C"/>
    <w:rsid w:val="008077A3"/>
    <w:rsid w:val="00810673"/>
    <w:rsid w:val="00811BB2"/>
    <w:rsid w:val="008176E2"/>
    <w:rsid w:val="00822D85"/>
    <w:rsid w:val="00833BC5"/>
    <w:rsid w:val="0083773F"/>
    <w:rsid w:val="00837A36"/>
    <w:rsid w:val="00840E6E"/>
    <w:rsid w:val="00846384"/>
    <w:rsid w:val="00847A2C"/>
    <w:rsid w:val="00862ADF"/>
    <w:rsid w:val="008638B2"/>
    <w:rsid w:val="00876B83"/>
    <w:rsid w:val="00880870"/>
    <w:rsid w:val="00883C19"/>
    <w:rsid w:val="00884116"/>
    <w:rsid w:val="00895D39"/>
    <w:rsid w:val="008960DD"/>
    <w:rsid w:val="008A36F0"/>
    <w:rsid w:val="008A679C"/>
    <w:rsid w:val="008B0C29"/>
    <w:rsid w:val="008B44C0"/>
    <w:rsid w:val="008B7716"/>
    <w:rsid w:val="008C7785"/>
    <w:rsid w:val="008C7C1C"/>
    <w:rsid w:val="008D3185"/>
    <w:rsid w:val="008D5F79"/>
    <w:rsid w:val="008E6004"/>
    <w:rsid w:val="008F1D21"/>
    <w:rsid w:val="008F3D7B"/>
    <w:rsid w:val="008F6A9B"/>
    <w:rsid w:val="0090252F"/>
    <w:rsid w:val="00902689"/>
    <w:rsid w:val="009042F2"/>
    <w:rsid w:val="00910175"/>
    <w:rsid w:val="00915BC0"/>
    <w:rsid w:val="009200CD"/>
    <w:rsid w:val="009216CE"/>
    <w:rsid w:val="009224D2"/>
    <w:rsid w:val="00925A25"/>
    <w:rsid w:val="0093206B"/>
    <w:rsid w:val="00934361"/>
    <w:rsid w:val="0094538D"/>
    <w:rsid w:val="00945A8A"/>
    <w:rsid w:val="00951FE8"/>
    <w:rsid w:val="009565AE"/>
    <w:rsid w:val="009569F8"/>
    <w:rsid w:val="00962AD6"/>
    <w:rsid w:val="00963159"/>
    <w:rsid w:val="0096648F"/>
    <w:rsid w:val="009678CE"/>
    <w:rsid w:val="009813D5"/>
    <w:rsid w:val="0098463F"/>
    <w:rsid w:val="00985ADC"/>
    <w:rsid w:val="00986D6E"/>
    <w:rsid w:val="00991FE1"/>
    <w:rsid w:val="00995C8A"/>
    <w:rsid w:val="00995EAD"/>
    <w:rsid w:val="009A1FC8"/>
    <w:rsid w:val="009A28EC"/>
    <w:rsid w:val="009B50FE"/>
    <w:rsid w:val="009D00BF"/>
    <w:rsid w:val="009D087D"/>
    <w:rsid w:val="009D260C"/>
    <w:rsid w:val="009D55B8"/>
    <w:rsid w:val="009E4961"/>
    <w:rsid w:val="009E619B"/>
    <w:rsid w:val="009F5F6B"/>
    <w:rsid w:val="00A00359"/>
    <w:rsid w:val="00A00BB6"/>
    <w:rsid w:val="00A05C1F"/>
    <w:rsid w:val="00A06FEE"/>
    <w:rsid w:val="00A2133F"/>
    <w:rsid w:val="00A217EA"/>
    <w:rsid w:val="00A2309D"/>
    <w:rsid w:val="00A3183D"/>
    <w:rsid w:val="00A335A5"/>
    <w:rsid w:val="00A343AD"/>
    <w:rsid w:val="00A34770"/>
    <w:rsid w:val="00A351DE"/>
    <w:rsid w:val="00A37620"/>
    <w:rsid w:val="00A45477"/>
    <w:rsid w:val="00A6099D"/>
    <w:rsid w:val="00A732C2"/>
    <w:rsid w:val="00A75272"/>
    <w:rsid w:val="00A753F1"/>
    <w:rsid w:val="00A76CE1"/>
    <w:rsid w:val="00A77CB7"/>
    <w:rsid w:val="00A80696"/>
    <w:rsid w:val="00A82BE9"/>
    <w:rsid w:val="00A8449D"/>
    <w:rsid w:val="00A86577"/>
    <w:rsid w:val="00A9012A"/>
    <w:rsid w:val="00A92DAC"/>
    <w:rsid w:val="00A94C3E"/>
    <w:rsid w:val="00A94DC6"/>
    <w:rsid w:val="00A97CCF"/>
    <w:rsid w:val="00AA5BE0"/>
    <w:rsid w:val="00AB2C23"/>
    <w:rsid w:val="00AB5405"/>
    <w:rsid w:val="00AB541C"/>
    <w:rsid w:val="00AB5FC4"/>
    <w:rsid w:val="00AC2A31"/>
    <w:rsid w:val="00AC7F5D"/>
    <w:rsid w:val="00AD5CED"/>
    <w:rsid w:val="00AD7CF0"/>
    <w:rsid w:val="00AE6636"/>
    <w:rsid w:val="00AE7AA4"/>
    <w:rsid w:val="00AF0798"/>
    <w:rsid w:val="00AF31DA"/>
    <w:rsid w:val="00B030F7"/>
    <w:rsid w:val="00B04E5C"/>
    <w:rsid w:val="00B10549"/>
    <w:rsid w:val="00B11B37"/>
    <w:rsid w:val="00B1498F"/>
    <w:rsid w:val="00B16243"/>
    <w:rsid w:val="00B21B5C"/>
    <w:rsid w:val="00B34941"/>
    <w:rsid w:val="00B35FB7"/>
    <w:rsid w:val="00B421ED"/>
    <w:rsid w:val="00B42265"/>
    <w:rsid w:val="00B439F6"/>
    <w:rsid w:val="00B60422"/>
    <w:rsid w:val="00B635D3"/>
    <w:rsid w:val="00B655E8"/>
    <w:rsid w:val="00B72E5E"/>
    <w:rsid w:val="00B80411"/>
    <w:rsid w:val="00B84431"/>
    <w:rsid w:val="00B84852"/>
    <w:rsid w:val="00B8623F"/>
    <w:rsid w:val="00B90E2E"/>
    <w:rsid w:val="00B92FE1"/>
    <w:rsid w:val="00B95670"/>
    <w:rsid w:val="00B95D68"/>
    <w:rsid w:val="00B97B6C"/>
    <w:rsid w:val="00B97B6F"/>
    <w:rsid w:val="00BA1748"/>
    <w:rsid w:val="00BA7388"/>
    <w:rsid w:val="00BA75F8"/>
    <w:rsid w:val="00BB18E2"/>
    <w:rsid w:val="00BC35B1"/>
    <w:rsid w:val="00BC4B3A"/>
    <w:rsid w:val="00BC5C1D"/>
    <w:rsid w:val="00BC7C7E"/>
    <w:rsid w:val="00BC7FA0"/>
    <w:rsid w:val="00BD285D"/>
    <w:rsid w:val="00BD711E"/>
    <w:rsid w:val="00BE054E"/>
    <w:rsid w:val="00BF3795"/>
    <w:rsid w:val="00BF7059"/>
    <w:rsid w:val="00BF7E1E"/>
    <w:rsid w:val="00C00629"/>
    <w:rsid w:val="00C051C8"/>
    <w:rsid w:val="00C063E7"/>
    <w:rsid w:val="00C06505"/>
    <w:rsid w:val="00C06E07"/>
    <w:rsid w:val="00C12383"/>
    <w:rsid w:val="00C14CAD"/>
    <w:rsid w:val="00C154C0"/>
    <w:rsid w:val="00C16A40"/>
    <w:rsid w:val="00C204CC"/>
    <w:rsid w:val="00C35059"/>
    <w:rsid w:val="00C36007"/>
    <w:rsid w:val="00C44421"/>
    <w:rsid w:val="00C445B8"/>
    <w:rsid w:val="00C4494E"/>
    <w:rsid w:val="00C47987"/>
    <w:rsid w:val="00C61AA5"/>
    <w:rsid w:val="00C776DC"/>
    <w:rsid w:val="00C8026F"/>
    <w:rsid w:val="00C85708"/>
    <w:rsid w:val="00C904D7"/>
    <w:rsid w:val="00C937B9"/>
    <w:rsid w:val="00C954A3"/>
    <w:rsid w:val="00C96348"/>
    <w:rsid w:val="00C96E8F"/>
    <w:rsid w:val="00CA3B93"/>
    <w:rsid w:val="00CA54A6"/>
    <w:rsid w:val="00CB28A2"/>
    <w:rsid w:val="00CB28F4"/>
    <w:rsid w:val="00CB30B4"/>
    <w:rsid w:val="00CB5910"/>
    <w:rsid w:val="00CC2F1E"/>
    <w:rsid w:val="00CC3431"/>
    <w:rsid w:val="00CC5E82"/>
    <w:rsid w:val="00CC5F50"/>
    <w:rsid w:val="00CC6DE0"/>
    <w:rsid w:val="00CC76A2"/>
    <w:rsid w:val="00CD18C8"/>
    <w:rsid w:val="00CD628E"/>
    <w:rsid w:val="00CD6853"/>
    <w:rsid w:val="00CE58BA"/>
    <w:rsid w:val="00CF1889"/>
    <w:rsid w:val="00D075F9"/>
    <w:rsid w:val="00D07883"/>
    <w:rsid w:val="00D122CB"/>
    <w:rsid w:val="00D17186"/>
    <w:rsid w:val="00D179ED"/>
    <w:rsid w:val="00D3482A"/>
    <w:rsid w:val="00D4490E"/>
    <w:rsid w:val="00D450F1"/>
    <w:rsid w:val="00D47AA9"/>
    <w:rsid w:val="00D50F21"/>
    <w:rsid w:val="00D53C7F"/>
    <w:rsid w:val="00D5504B"/>
    <w:rsid w:val="00D6467D"/>
    <w:rsid w:val="00D66EB3"/>
    <w:rsid w:val="00D74492"/>
    <w:rsid w:val="00D749B9"/>
    <w:rsid w:val="00D75064"/>
    <w:rsid w:val="00D8192C"/>
    <w:rsid w:val="00D83F29"/>
    <w:rsid w:val="00D85FA5"/>
    <w:rsid w:val="00D86271"/>
    <w:rsid w:val="00D90F0A"/>
    <w:rsid w:val="00D951E5"/>
    <w:rsid w:val="00DA01E0"/>
    <w:rsid w:val="00DA050F"/>
    <w:rsid w:val="00DA47CD"/>
    <w:rsid w:val="00DB046D"/>
    <w:rsid w:val="00DC7A29"/>
    <w:rsid w:val="00DD2375"/>
    <w:rsid w:val="00DE1985"/>
    <w:rsid w:val="00DE30D6"/>
    <w:rsid w:val="00DE4233"/>
    <w:rsid w:val="00DE5091"/>
    <w:rsid w:val="00DE5D58"/>
    <w:rsid w:val="00DF42B4"/>
    <w:rsid w:val="00DF6A72"/>
    <w:rsid w:val="00E00A8F"/>
    <w:rsid w:val="00E06EFD"/>
    <w:rsid w:val="00E124C8"/>
    <w:rsid w:val="00E151AD"/>
    <w:rsid w:val="00E16521"/>
    <w:rsid w:val="00E17AF0"/>
    <w:rsid w:val="00E2213D"/>
    <w:rsid w:val="00E22F07"/>
    <w:rsid w:val="00E2339F"/>
    <w:rsid w:val="00E2753C"/>
    <w:rsid w:val="00E3312F"/>
    <w:rsid w:val="00E376DC"/>
    <w:rsid w:val="00E4123C"/>
    <w:rsid w:val="00E444DC"/>
    <w:rsid w:val="00E47259"/>
    <w:rsid w:val="00E51223"/>
    <w:rsid w:val="00E53A4F"/>
    <w:rsid w:val="00E53D5B"/>
    <w:rsid w:val="00E554A7"/>
    <w:rsid w:val="00E73002"/>
    <w:rsid w:val="00E8018B"/>
    <w:rsid w:val="00E8276A"/>
    <w:rsid w:val="00E8506E"/>
    <w:rsid w:val="00E90727"/>
    <w:rsid w:val="00E90775"/>
    <w:rsid w:val="00E94189"/>
    <w:rsid w:val="00E960E1"/>
    <w:rsid w:val="00EA2ACD"/>
    <w:rsid w:val="00EA785A"/>
    <w:rsid w:val="00EB2B51"/>
    <w:rsid w:val="00EB4B70"/>
    <w:rsid w:val="00EB6202"/>
    <w:rsid w:val="00EC585C"/>
    <w:rsid w:val="00EC5CFD"/>
    <w:rsid w:val="00ED038F"/>
    <w:rsid w:val="00EE035F"/>
    <w:rsid w:val="00EE75D4"/>
    <w:rsid w:val="00F027E3"/>
    <w:rsid w:val="00F150A0"/>
    <w:rsid w:val="00F15D27"/>
    <w:rsid w:val="00F216AB"/>
    <w:rsid w:val="00F23B2A"/>
    <w:rsid w:val="00F23E04"/>
    <w:rsid w:val="00F31825"/>
    <w:rsid w:val="00F32911"/>
    <w:rsid w:val="00F4162C"/>
    <w:rsid w:val="00F45914"/>
    <w:rsid w:val="00F5204D"/>
    <w:rsid w:val="00F52E5E"/>
    <w:rsid w:val="00F54D40"/>
    <w:rsid w:val="00F55436"/>
    <w:rsid w:val="00F624A0"/>
    <w:rsid w:val="00F63473"/>
    <w:rsid w:val="00F6365D"/>
    <w:rsid w:val="00F67439"/>
    <w:rsid w:val="00F71B15"/>
    <w:rsid w:val="00F7722F"/>
    <w:rsid w:val="00F777B6"/>
    <w:rsid w:val="00F81D18"/>
    <w:rsid w:val="00F82A97"/>
    <w:rsid w:val="00F8346C"/>
    <w:rsid w:val="00F83846"/>
    <w:rsid w:val="00F8488F"/>
    <w:rsid w:val="00F85F7C"/>
    <w:rsid w:val="00F95F93"/>
    <w:rsid w:val="00F963F8"/>
    <w:rsid w:val="00FA08B9"/>
    <w:rsid w:val="00FA2B68"/>
    <w:rsid w:val="00FA3F20"/>
    <w:rsid w:val="00FA4AF9"/>
    <w:rsid w:val="00FB3DDD"/>
    <w:rsid w:val="00FB3E67"/>
    <w:rsid w:val="00FB51B3"/>
    <w:rsid w:val="00FC2216"/>
    <w:rsid w:val="00FC2D9C"/>
    <w:rsid w:val="00FC35CD"/>
    <w:rsid w:val="00FC53DB"/>
    <w:rsid w:val="00FC5526"/>
    <w:rsid w:val="00FC76E6"/>
    <w:rsid w:val="00FD2A4F"/>
    <w:rsid w:val="00FD527D"/>
    <w:rsid w:val="00FD57C8"/>
    <w:rsid w:val="00FD6483"/>
    <w:rsid w:val="00FE74F0"/>
    <w:rsid w:val="00FF44F3"/>
    <w:rsid w:val="00FF5F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link w:val="a5"/>
    <w:uiPriority w:val="99"/>
    <w:rsid w:val="00AD5CED"/>
    <w:pPr>
      <w:tabs>
        <w:tab w:val="center" w:pos="4153"/>
        <w:tab w:val="right" w:pos="8306"/>
      </w:tabs>
    </w:pPr>
  </w:style>
  <w:style w:type="character" w:styleId="a6">
    <w:name w:val="page number"/>
    <w:basedOn w:val="a0"/>
    <w:rsid w:val="00AD5CED"/>
  </w:style>
  <w:style w:type="paragraph" w:styleId="a7">
    <w:name w:val="Title"/>
    <w:basedOn w:val="a"/>
    <w:link w:val="a8"/>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9">
    <w:name w:val="Body Text Indent"/>
    <w:basedOn w:val="a"/>
    <w:link w:val="aa"/>
    <w:rsid w:val="00AD5CED"/>
    <w:pPr>
      <w:ind w:firstLine="720"/>
      <w:jc w:val="both"/>
    </w:pPr>
    <w:rPr>
      <w:sz w:val="24"/>
    </w:rPr>
  </w:style>
  <w:style w:type="paragraph" w:styleId="21">
    <w:name w:val="Body Text 2"/>
    <w:basedOn w:val="a"/>
    <w:link w:val="22"/>
    <w:rsid w:val="00AD5CED"/>
    <w:rPr>
      <w:sz w:val="24"/>
    </w:rPr>
  </w:style>
  <w:style w:type="paragraph" w:styleId="ab">
    <w:name w:val="header"/>
    <w:basedOn w:val="a"/>
    <w:link w:val="ac"/>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d">
    <w:name w:val="Hyperlink"/>
    <w:basedOn w:val="a0"/>
    <w:uiPriority w:val="99"/>
    <w:rsid w:val="0019062D"/>
    <w:rPr>
      <w:color w:val="0000FF"/>
      <w:u w:val="single"/>
    </w:rPr>
  </w:style>
  <w:style w:type="character" w:styleId="ae">
    <w:name w:val="annotation reference"/>
    <w:basedOn w:val="a0"/>
    <w:rsid w:val="001151E1"/>
    <w:rPr>
      <w:sz w:val="16"/>
      <w:szCs w:val="16"/>
    </w:rPr>
  </w:style>
  <w:style w:type="paragraph" w:styleId="af">
    <w:name w:val="annotation text"/>
    <w:basedOn w:val="a"/>
    <w:link w:val="af0"/>
    <w:rsid w:val="001151E1"/>
  </w:style>
  <w:style w:type="character" w:customStyle="1" w:styleId="af0">
    <w:name w:val="Текст примечания Знак"/>
    <w:basedOn w:val="a0"/>
    <w:link w:val="af"/>
    <w:rsid w:val="001151E1"/>
  </w:style>
  <w:style w:type="paragraph" w:styleId="af1">
    <w:name w:val="annotation subject"/>
    <w:basedOn w:val="af"/>
    <w:next w:val="af"/>
    <w:link w:val="af2"/>
    <w:rsid w:val="001151E1"/>
    <w:rPr>
      <w:b/>
      <w:bCs/>
    </w:rPr>
  </w:style>
  <w:style w:type="character" w:customStyle="1" w:styleId="af2">
    <w:name w:val="Тема примечания Знак"/>
    <w:basedOn w:val="af0"/>
    <w:link w:val="af1"/>
    <w:rsid w:val="001151E1"/>
    <w:rPr>
      <w:b/>
      <w:bCs/>
    </w:rPr>
  </w:style>
  <w:style w:type="paragraph" w:styleId="af3">
    <w:name w:val="Balloon Text"/>
    <w:basedOn w:val="a"/>
    <w:link w:val="af4"/>
    <w:rsid w:val="001151E1"/>
    <w:rPr>
      <w:rFonts w:ascii="Tahoma" w:hAnsi="Tahoma" w:cs="Tahoma"/>
      <w:sz w:val="16"/>
      <w:szCs w:val="16"/>
    </w:rPr>
  </w:style>
  <w:style w:type="character" w:customStyle="1" w:styleId="af4">
    <w:name w:val="Текст выноски Знак"/>
    <w:basedOn w:val="a0"/>
    <w:link w:val="af3"/>
    <w:rsid w:val="001151E1"/>
    <w:rPr>
      <w:rFonts w:ascii="Tahoma" w:hAnsi="Tahoma" w:cs="Tahoma"/>
      <w:sz w:val="16"/>
      <w:szCs w:val="16"/>
    </w:rPr>
  </w:style>
  <w:style w:type="paragraph" w:styleId="af5">
    <w:name w:val="List Paragraph"/>
    <w:basedOn w:val="a"/>
    <w:uiPriority w:val="34"/>
    <w:qFormat/>
    <w:rsid w:val="00081D5B"/>
    <w:pPr>
      <w:ind w:left="720"/>
      <w:contextualSpacing/>
    </w:pPr>
  </w:style>
  <w:style w:type="table" w:styleId="af6">
    <w:name w:val="Table Grid"/>
    <w:basedOn w:val="a1"/>
    <w:uiPriority w:val="59"/>
    <w:rsid w:val="00E221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c">
    <w:name w:val="Верхний колонтитул Знак"/>
    <w:basedOn w:val="a0"/>
    <w:link w:val="ab"/>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paragraph" w:styleId="af7">
    <w:name w:val="Plain Text"/>
    <w:basedOn w:val="a"/>
    <w:link w:val="af8"/>
    <w:uiPriority w:val="99"/>
    <w:unhideWhenUsed/>
    <w:rsid w:val="00F027E3"/>
    <w:rPr>
      <w:rFonts w:ascii="Consolas" w:eastAsiaTheme="minorHAnsi" w:hAnsi="Consolas" w:cstheme="minorBidi"/>
      <w:sz w:val="21"/>
      <w:szCs w:val="21"/>
      <w:lang w:eastAsia="en-US"/>
    </w:rPr>
  </w:style>
  <w:style w:type="character" w:customStyle="1" w:styleId="af8">
    <w:name w:val="Текст Знак"/>
    <w:basedOn w:val="a0"/>
    <w:link w:val="af7"/>
    <w:uiPriority w:val="99"/>
    <w:rsid w:val="00F027E3"/>
    <w:rPr>
      <w:rFonts w:ascii="Consolas" w:eastAsiaTheme="minorHAnsi" w:hAnsi="Consolas" w:cstheme="minorBidi"/>
      <w:sz w:val="21"/>
      <w:szCs w:val="21"/>
      <w:lang w:eastAsia="en-US"/>
    </w:rPr>
  </w:style>
  <w:style w:type="character" w:customStyle="1" w:styleId="a5">
    <w:name w:val="Нижний колонтитул Знак"/>
    <w:basedOn w:val="a0"/>
    <w:link w:val="a4"/>
    <w:uiPriority w:val="99"/>
    <w:rsid w:val="00F027E3"/>
  </w:style>
  <w:style w:type="paragraph" w:customStyle="1" w:styleId="Style37">
    <w:name w:val="Style37"/>
    <w:basedOn w:val="a"/>
    <w:rsid w:val="00114F89"/>
    <w:pPr>
      <w:widowControl w:val="0"/>
      <w:autoSpaceDE w:val="0"/>
      <w:autoSpaceDN w:val="0"/>
      <w:adjustRightInd w:val="0"/>
      <w:spacing w:line="262" w:lineRule="exact"/>
      <w:ind w:firstLine="886"/>
      <w:jc w:val="both"/>
    </w:pPr>
    <w:rPr>
      <w:rFonts w:ascii="Arial Black" w:hAnsi="Arial Black"/>
      <w:sz w:val="24"/>
      <w:szCs w:val="24"/>
    </w:rPr>
  </w:style>
  <w:style w:type="character" w:customStyle="1" w:styleId="aa">
    <w:name w:val="Основной текст с отступом Знак"/>
    <w:basedOn w:val="a0"/>
    <w:link w:val="a9"/>
    <w:rsid w:val="007646E6"/>
    <w:rPr>
      <w:sz w:val="24"/>
    </w:rPr>
  </w:style>
  <w:style w:type="paragraph" w:customStyle="1" w:styleId="Style38">
    <w:name w:val="Style38"/>
    <w:basedOn w:val="a"/>
    <w:rsid w:val="007D5DA7"/>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7D5DA7"/>
    <w:rPr>
      <w:rFonts w:ascii="Times New Roman" w:hAnsi="Times New Roman" w:cs="Times New Roman" w:hint="default"/>
      <w:b/>
      <w:bCs/>
      <w:sz w:val="20"/>
      <w:szCs w:val="20"/>
    </w:rPr>
  </w:style>
  <w:style w:type="character" w:customStyle="1" w:styleId="FontStyle56">
    <w:name w:val="Font Style56"/>
    <w:basedOn w:val="a0"/>
    <w:rsid w:val="007D5DA7"/>
    <w:rPr>
      <w:rFonts w:ascii="Times New Roman" w:hAnsi="Times New Roman" w:cs="Times New Roman" w:hint="default"/>
      <w:b/>
      <w:bCs/>
      <w:i/>
      <w:iCs/>
      <w:sz w:val="22"/>
      <w:szCs w:val="22"/>
    </w:rPr>
  </w:style>
  <w:style w:type="character" w:customStyle="1" w:styleId="22">
    <w:name w:val="Основной текст 2 Знак"/>
    <w:basedOn w:val="a0"/>
    <w:link w:val="21"/>
    <w:rsid w:val="006422C5"/>
    <w:rPr>
      <w:sz w:val="24"/>
    </w:rPr>
  </w:style>
  <w:style w:type="paragraph" w:customStyle="1" w:styleId="ConsPlusNormal">
    <w:name w:val="ConsPlusNormal"/>
    <w:rsid w:val="00DC7A29"/>
    <w:pPr>
      <w:autoSpaceDE w:val="0"/>
      <w:autoSpaceDN w:val="0"/>
      <w:adjustRightInd w:val="0"/>
      <w:ind w:firstLine="720"/>
    </w:pPr>
    <w:rPr>
      <w:rFonts w:ascii="Arial" w:eastAsiaTheme="minorHAnsi" w:hAnsi="Arial" w:cs="Arial"/>
      <w:lang w:eastAsia="en-US"/>
    </w:rPr>
  </w:style>
  <w:style w:type="character" w:customStyle="1" w:styleId="a8">
    <w:name w:val="Название Знак"/>
    <w:basedOn w:val="a0"/>
    <w:link w:val="a7"/>
    <w:rsid w:val="00CC5E82"/>
    <w:rPr>
      <w:b/>
      <w:sz w:val="28"/>
    </w:rPr>
  </w:style>
  <w:style w:type="character" w:customStyle="1" w:styleId="FontStyle19">
    <w:name w:val="Font Style19"/>
    <w:basedOn w:val="a0"/>
    <w:uiPriority w:val="99"/>
    <w:rsid w:val="00CC5E82"/>
    <w:rPr>
      <w:rFonts w:ascii="Times New Roman" w:hAnsi="Times New Roman" w:cs="Times New Roman" w:hint="default"/>
      <w:sz w:val="22"/>
      <w:szCs w:val="22"/>
    </w:rPr>
  </w:style>
  <w:style w:type="paragraph" w:customStyle="1" w:styleId="Style1">
    <w:name w:val="Style1"/>
    <w:basedOn w:val="a"/>
    <w:uiPriority w:val="99"/>
    <w:rsid w:val="004E4656"/>
    <w:pPr>
      <w:widowControl w:val="0"/>
      <w:autoSpaceDE w:val="0"/>
      <w:autoSpaceDN w:val="0"/>
      <w:adjustRightInd w:val="0"/>
      <w:spacing w:line="286" w:lineRule="exact"/>
      <w:ind w:firstLine="720"/>
      <w:jc w:val="both"/>
    </w:pPr>
    <w:rPr>
      <w:rFonts w:eastAsiaTheme="minorEastAsia"/>
      <w:sz w:val="24"/>
      <w:szCs w:val="24"/>
    </w:rPr>
  </w:style>
  <w:style w:type="paragraph" w:customStyle="1" w:styleId="Style5">
    <w:name w:val="Style5"/>
    <w:basedOn w:val="a"/>
    <w:uiPriority w:val="99"/>
    <w:rsid w:val="004E4656"/>
    <w:pPr>
      <w:widowControl w:val="0"/>
      <w:autoSpaceDE w:val="0"/>
      <w:autoSpaceDN w:val="0"/>
      <w:adjustRightInd w:val="0"/>
    </w:pPr>
    <w:rPr>
      <w:rFonts w:eastAsiaTheme="minorEastAsia"/>
      <w:sz w:val="24"/>
      <w:szCs w:val="24"/>
    </w:rPr>
  </w:style>
  <w:style w:type="paragraph" w:customStyle="1" w:styleId="Style10">
    <w:name w:val="Style10"/>
    <w:basedOn w:val="a"/>
    <w:uiPriority w:val="99"/>
    <w:rsid w:val="004E4656"/>
    <w:pPr>
      <w:widowControl w:val="0"/>
      <w:autoSpaceDE w:val="0"/>
      <w:autoSpaceDN w:val="0"/>
      <w:adjustRightInd w:val="0"/>
      <w:spacing w:line="275" w:lineRule="exact"/>
      <w:ind w:firstLine="2685"/>
      <w:jc w:val="both"/>
    </w:pPr>
    <w:rPr>
      <w:rFonts w:eastAsiaTheme="minorEastAsia"/>
      <w:sz w:val="24"/>
      <w:szCs w:val="24"/>
    </w:rPr>
  </w:style>
  <w:style w:type="paragraph" w:customStyle="1" w:styleId="Style14">
    <w:name w:val="Style14"/>
    <w:basedOn w:val="a"/>
    <w:uiPriority w:val="99"/>
    <w:rsid w:val="004E4656"/>
    <w:pPr>
      <w:widowControl w:val="0"/>
      <w:autoSpaceDE w:val="0"/>
      <w:autoSpaceDN w:val="0"/>
      <w:adjustRightInd w:val="0"/>
    </w:pPr>
    <w:rPr>
      <w:rFonts w:eastAsiaTheme="minorEastAsia"/>
      <w:sz w:val="24"/>
      <w:szCs w:val="24"/>
    </w:rPr>
  </w:style>
  <w:style w:type="paragraph" w:customStyle="1" w:styleId="Style18">
    <w:name w:val="Style18"/>
    <w:basedOn w:val="a"/>
    <w:uiPriority w:val="99"/>
    <w:rsid w:val="004E4656"/>
    <w:pPr>
      <w:widowControl w:val="0"/>
      <w:autoSpaceDE w:val="0"/>
      <w:autoSpaceDN w:val="0"/>
      <w:adjustRightInd w:val="0"/>
      <w:spacing w:line="278" w:lineRule="exact"/>
      <w:ind w:firstLine="706"/>
      <w:jc w:val="both"/>
    </w:pPr>
    <w:rPr>
      <w:rFonts w:eastAsiaTheme="minorEastAsia"/>
      <w:sz w:val="24"/>
      <w:szCs w:val="24"/>
    </w:rPr>
  </w:style>
  <w:style w:type="paragraph" w:customStyle="1" w:styleId="Style19">
    <w:name w:val="Style19"/>
    <w:basedOn w:val="a"/>
    <w:uiPriority w:val="99"/>
    <w:rsid w:val="004E4656"/>
    <w:pPr>
      <w:widowControl w:val="0"/>
      <w:autoSpaceDE w:val="0"/>
      <w:autoSpaceDN w:val="0"/>
      <w:adjustRightInd w:val="0"/>
      <w:spacing w:line="279" w:lineRule="exact"/>
    </w:pPr>
    <w:rPr>
      <w:rFonts w:eastAsiaTheme="minorEastAsia"/>
      <w:sz w:val="24"/>
      <w:szCs w:val="24"/>
    </w:rPr>
  </w:style>
  <w:style w:type="paragraph" w:customStyle="1" w:styleId="Style2">
    <w:name w:val="Style2"/>
    <w:basedOn w:val="a"/>
    <w:uiPriority w:val="99"/>
    <w:rsid w:val="004E4656"/>
    <w:pPr>
      <w:widowControl w:val="0"/>
      <w:autoSpaceDE w:val="0"/>
      <w:autoSpaceDN w:val="0"/>
      <w:adjustRightInd w:val="0"/>
      <w:spacing w:line="329" w:lineRule="exact"/>
      <w:jc w:val="center"/>
    </w:pPr>
    <w:rPr>
      <w:rFonts w:eastAsiaTheme="minorEastAsia"/>
      <w:sz w:val="24"/>
      <w:szCs w:val="24"/>
    </w:rPr>
  </w:style>
  <w:style w:type="character" w:customStyle="1" w:styleId="FontStyle31">
    <w:name w:val="Font Style31"/>
    <w:basedOn w:val="a0"/>
    <w:uiPriority w:val="99"/>
    <w:rsid w:val="004E4656"/>
    <w:rPr>
      <w:rFonts w:ascii="Times New Roman" w:hAnsi="Times New Roman" w:cs="Times New Roman" w:hint="default"/>
      <w:b/>
      <w:bCs/>
      <w:sz w:val="20"/>
      <w:szCs w:val="20"/>
    </w:rPr>
  </w:style>
  <w:style w:type="character" w:customStyle="1" w:styleId="FontStyle32">
    <w:name w:val="Font Style32"/>
    <w:basedOn w:val="a0"/>
    <w:uiPriority w:val="99"/>
    <w:rsid w:val="004E4656"/>
    <w:rPr>
      <w:rFonts w:ascii="Times New Roman" w:hAnsi="Times New Roman" w:cs="Times New Roman" w:hint="default"/>
      <w:b/>
      <w:bCs/>
      <w:sz w:val="22"/>
      <w:szCs w:val="22"/>
    </w:rPr>
  </w:style>
  <w:style w:type="character" w:customStyle="1" w:styleId="FontStyle33">
    <w:name w:val="Font Style33"/>
    <w:basedOn w:val="a0"/>
    <w:uiPriority w:val="99"/>
    <w:rsid w:val="004E4656"/>
    <w:rPr>
      <w:rFonts w:ascii="Times New Roman" w:hAnsi="Times New Roman" w:cs="Times New Roman" w:hint="default"/>
      <w:sz w:val="22"/>
      <w:szCs w:val="22"/>
    </w:rPr>
  </w:style>
  <w:style w:type="character" w:customStyle="1" w:styleId="FontStyle30">
    <w:name w:val="Font Style30"/>
    <w:basedOn w:val="a0"/>
    <w:uiPriority w:val="99"/>
    <w:rsid w:val="004E4656"/>
    <w:rPr>
      <w:rFonts w:ascii="Times New Roman" w:hAnsi="Times New Roman" w:cs="Times New Roman" w:hint="default"/>
      <w:b/>
      <w:bCs/>
      <w:sz w:val="26"/>
      <w:szCs w:val="26"/>
    </w:rPr>
  </w:style>
  <w:style w:type="paragraph" w:customStyle="1" w:styleId="ConsNonformat">
    <w:name w:val="ConsNonformat"/>
    <w:basedOn w:val="a"/>
    <w:rsid w:val="00590BC7"/>
    <w:pPr>
      <w:autoSpaceDE w:val="0"/>
      <w:autoSpaceDN w:val="0"/>
      <w:ind w:right="19772"/>
    </w:pPr>
    <w:rPr>
      <w:rFonts w:ascii="Courier New" w:eastAsiaTheme="minorHAnsi" w:hAnsi="Courier New" w:cs="Courier New"/>
    </w:rPr>
  </w:style>
  <w:style w:type="character" w:customStyle="1" w:styleId="af9">
    <w:name w:val="Основной текст_"/>
    <w:basedOn w:val="a0"/>
    <w:link w:val="10"/>
    <w:locked/>
    <w:rsid w:val="0078618A"/>
    <w:rPr>
      <w:shd w:val="clear" w:color="auto" w:fill="FFFFFF"/>
    </w:rPr>
  </w:style>
  <w:style w:type="paragraph" w:customStyle="1" w:styleId="10">
    <w:name w:val="Основной текст1"/>
    <w:basedOn w:val="a"/>
    <w:link w:val="af9"/>
    <w:rsid w:val="0078618A"/>
    <w:pPr>
      <w:widowControl w:val="0"/>
      <w:shd w:val="clear" w:color="auto" w:fill="FFFFFF"/>
      <w:spacing w:before="360" w:after="600" w:line="240" w:lineRule="atLeast"/>
      <w:ind w:hanging="380"/>
    </w:pPr>
  </w:style>
  <w:style w:type="character" w:customStyle="1" w:styleId="apple-converted-space">
    <w:name w:val="apple-converted-space"/>
    <w:basedOn w:val="a0"/>
    <w:rsid w:val="00B35FB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link w:val="a5"/>
    <w:uiPriority w:val="99"/>
    <w:rsid w:val="00AD5CED"/>
    <w:pPr>
      <w:tabs>
        <w:tab w:val="center" w:pos="4153"/>
        <w:tab w:val="right" w:pos="8306"/>
      </w:tabs>
    </w:pPr>
  </w:style>
  <w:style w:type="character" w:styleId="a6">
    <w:name w:val="page number"/>
    <w:basedOn w:val="a0"/>
    <w:rsid w:val="00AD5CED"/>
  </w:style>
  <w:style w:type="paragraph" w:styleId="a7">
    <w:name w:val="Title"/>
    <w:basedOn w:val="a"/>
    <w:link w:val="a8"/>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9">
    <w:name w:val="Body Text Indent"/>
    <w:basedOn w:val="a"/>
    <w:link w:val="aa"/>
    <w:rsid w:val="00AD5CED"/>
    <w:pPr>
      <w:ind w:firstLine="720"/>
      <w:jc w:val="both"/>
    </w:pPr>
    <w:rPr>
      <w:sz w:val="24"/>
    </w:rPr>
  </w:style>
  <w:style w:type="paragraph" w:styleId="21">
    <w:name w:val="Body Text 2"/>
    <w:basedOn w:val="a"/>
    <w:link w:val="22"/>
    <w:rsid w:val="00AD5CED"/>
    <w:rPr>
      <w:sz w:val="24"/>
    </w:rPr>
  </w:style>
  <w:style w:type="paragraph" w:styleId="ab">
    <w:name w:val="header"/>
    <w:basedOn w:val="a"/>
    <w:link w:val="ac"/>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d">
    <w:name w:val="Hyperlink"/>
    <w:basedOn w:val="a0"/>
    <w:uiPriority w:val="99"/>
    <w:rsid w:val="0019062D"/>
    <w:rPr>
      <w:color w:val="0000FF"/>
      <w:u w:val="single"/>
    </w:rPr>
  </w:style>
  <w:style w:type="character" w:styleId="ae">
    <w:name w:val="annotation reference"/>
    <w:basedOn w:val="a0"/>
    <w:rsid w:val="001151E1"/>
    <w:rPr>
      <w:sz w:val="16"/>
      <w:szCs w:val="16"/>
    </w:rPr>
  </w:style>
  <w:style w:type="paragraph" w:styleId="af">
    <w:name w:val="annotation text"/>
    <w:basedOn w:val="a"/>
    <w:link w:val="af0"/>
    <w:rsid w:val="001151E1"/>
  </w:style>
  <w:style w:type="character" w:customStyle="1" w:styleId="af0">
    <w:name w:val="Текст примечания Знак"/>
    <w:basedOn w:val="a0"/>
    <w:link w:val="af"/>
    <w:rsid w:val="001151E1"/>
  </w:style>
  <w:style w:type="paragraph" w:styleId="af1">
    <w:name w:val="annotation subject"/>
    <w:basedOn w:val="af"/>
    <w:next w:val="af"/>
    <w:link w:val="af2"/>
    <w:rsid w:val="001151E1"/>
    <w:rPr>
      <w:b/>
      <w:bCs/>
    </w:rPr>
  </w:style>
  <w:style w:type="character" w:customStyle="1" w:styleId="af2">
    <w:name w:val="Тема примечания Знак"/>
    <w:basedOn w:val="af0"/>
    <w:link w:val="af1"/>
    <w:rsid w:val="001151E1"/>
    <w:rPr>
      <w:b/>
      <w:bCs/>
    </w:rPr>
  </w:style>
  <w:style w:type="paragraph" w:styleId="af3">
    <w:name w:val="Balloon Text"/>
    <w:basedOn w:val="a"/>
    <w:link w:val="af4"/>
    <w:rsid w:val="001151E1"/>
    <w:rPr>
      <w:rFonts w:ascii="Tahoma" w:hAnsi="Tahoma" w:cs="Tahoma"/>
      <w:sz w:val="16"/>
      <w:szCs w:val="16"/>
    </w:rPr>
  </w:style>
  <w:style w:type="character" w:customStyle="1" w:styleId="af4">
    <w:name w:val="Текст выноски Знак"/>
    <w:basedOn w:val="a0"/>
    <w:link w:val="af3"/>
    <w:rsid w:val="001151E1"/>
    <w:rPr>
      <w:rFonts w:ascii="Tahoma" w:hAnsi="Tahoma" w:cs="Tahoma"/>
      <w:sz w:val="16"/>
      <w:szCs w:val="16"/>
    </w:rPr>
  </w:style>
  <w:style w:type="paragraph" w:styleId="af5">
    <w:name w:val="List Paragraph"/>
    <w:basedOn w:val="a"/>
    <w:uiPriority w:val="34"/>
    <w:qFormat/>
    <w:rsid w:val="00081D5B"/>
    <w:pPr>
      <w:ind w:left="720"/>
      <w:contextualSpacing/>
    </w:pPr>
  </w:style>
  <w:style w:type="table" w:styleId="af6">
    <w:name w:val="Table Grid"/>
    <w:basedOn w:val="a1"/>
    <w:uiPriority w:val="59"/>
    <w:rsid w:val="00E221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c">
    <w:name w:val="Верхний колонтитул Знак"/>
    <w:basedOn w:val="a0"/>
    <w:link w:val="ab"/>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paragraph" w:styleId="af7">
    <w:name w:val="Plain Text"/>
    <w:basedOn w:val="a"/>
    <w:link w:val="af8"/>
    <w:uiPriority w:val="99"/>
    <w:unhideWhenUsed/>
    <w:rsid w:val="00F027E3"/>
    <w:rPr>
      <w:rFonts w:ascii="Consolas" w:eastAsiaTheme="minorHAnsi" w:hAnsi="Consolas" w:cstheme="minorBidi"/>
      <w:sz w:val="21"/>
      <w:szCs w:val="21"/>
      <w:lang w:eastAsia="en-US"/>
    </w:rPr>
  </w:style>
  <w:style w:type="character" w:customStyle="1" w:styleId="af8">
    <w:name w:val="Текст Знак"/>
    <w:basedOn w:val="a0"/>
    <w:link w:val="af7"/>
    <w:uiPriority w:val="99"/>
    <w:rsid w:val="00F027E3"/>
    <w:rPr>
      <w:rFonts w:ascii="Consolas" w:eastAsiaTheme="minorHAnsi" w:hAnsi="Consolas" w:cstheme="minorBidi"/>
      <w:sz w:val="21"/>
      <w:szCs w:val="21"/>
      <w:lang w:eastAsia="en-US"/>
    </w:rPr>
  </w:style>
  <w:style w:type="character" w:customStyle="1" w:styleId="a5">
    <w:name w:val="Нижний колонтитул Знак"/>
    <w:basedOn w:val="a0"/>
    <w:link w:val="a4"/>
    <w:uiPriority w:val="99"/>
    <w:rsid w:val="00F027E3"/>
  </w:style>
  <w:style w:type="paragraph" w:customStyle="1" w:styleId="Style37">
    <w:name w:val="Style37"/>
    <w:basedOn w:val="a"/>
    <w:rsid w:val="00114F89"/>
    <w:pPr>
      <w:widowControl w:val="0"/>
      <w:autoSpaceDE w:val="0"/>
      <w:autoSpaceDN w:val="0"/>
      <w:adjustRightInd w:val="0"/>
      <w:spacing w:line="262" w:lineRule="exact"/>
      <w:ind w:firstLine="886"/>
      <w:jc w:val="both"/>
    </w:pPr>
    <w:rPr>
      <w:rFonts w:ascii="Arial Black" w:hAnsi="Arial Black"/>
      <w:sz w:val="24"/>
      <w:szCs w:val="24"/>
    </w:rPr>
  </w:style>
  <w:style w:type="character" w:customStyle="1" w:styleId="aa">
    <w:name w:val="Основной текст с отступом Знак"/>
    <w:basedOn w:val="a0"/>
    <w:link w:val="a9"/>
    <w:rsid w:val="007646E6"/>
    <w:rPr>
      <w:sz w:val="24"/>
    </w:rPr>
  </w:style>
  <w:style w:type="paragraph" w:customStyle="1" w:styleId="Style38">
    <w:name w:val="Style38"/>
    <w:basedOn w:val="a"/>
    <w:rsid w:val="007D5DA7"/>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7D5DA7"/>
    <w:rPr>
      <w:rFonts w:ascii="Times New Roman" w:hAnsi="Times New Roman" w:cs="Times New Roman" w:hint="default"/>
      <w:b/>
      <w:bCs/>
      <w:sz w:val="20"/>
      <w:szCs w:val="20"/>
    </w:rPr>
  </w:style>
  <w:style w:type="character" w:customStyle="1" w:styleId="FontStyle56">
    <w:name w:val="Font Style56"/>
    <w:basedOn w:val="a0"/>
    <w:rsid w:val="007D5DA7"/>
    <w:rPr>
      <w:rFonts w:ascii="Times New Roman" w:hAnsi="Times New Roman" w:cs="Times New Roman" w:hint="default"/>
      <w:b/>
      <w:bCs/>
      <w:i/>
      <w:iCs/>
      <w:sz w:val="22"/>
      <w:szCs w:val="22"/>
    </w:rPr>
  </w:style>
  <w:style w:type="character" w:customStyle="1" w:styleId="22">
    <w:name w:val="Основной текст 2 Знак"/>
    <w:basedOn w:val="a0"/>
    <w:link w:val="21"/>
    <w:rsid w:val="006422C5"/>
    <w:rPr>
      <w:sz w:val="24"/>
    </w:rPr>
  </w:style>
  <w:style w:type="paragraph" w:customStyle="1" w:styleId="ConsPlusNormal">
    <w:name w:val="ConsPlusNormal"/>
    <w:rsid w:val="00DC7A29"/>
    <w:pPr>
      <w:autoSpaceDE w:val="0"/>
      <w:autoSpaceDN w:val="0"/>
      <w:adjustRightInd w:val="0"/>
      <w:ind w:firstLine="720"/>
    </w:pPr>
    <w:rPr>
      <w:rFonts w:ascii="Arial" w:eastAsiaTheme="minorHAnsi" w:hAnsi="Arial" w:cs="Arial"/>
      <w:lang w:eastAsia="en-US"/>
    </w:rPr>
  </w:style>
  <w:style w:type="character" w:customStyle="1" w:styleId="a8">
    <w:name w:val="Название Знак"/>
    <w:basedOn w:val="a0"/>
    <w:link w:val="a7"/>
    <w:rsid w:val="00CC5E82"/>
    <w:rPr>
      <w:b/>
      <w:sz w:val="28"/>
    </w:rPr>
  </w:style>
  <w:style w:type="character" w:customStyle="1" w:styleId="FontStyle19">
    <w:name w:val="Font Style19"/>
    <w:basedOn w:val="a0"/>
    <w:uiPriority w:val="99"/>
    <w:rsid w:val="00CC5E82"/>
    <w:rPr>
      <w:rFonts w:ascii="Times New Roman" w:hAnsi="Times New Roman" w:cs="Times New Roman" w:hint="default"/>
      <w:sz w:val="22"/>
      <w:szCs w:val="22"/>
    </w:rPr>
  </w:style>
  <w:style w:type="paragraph" w:customStyle="1" w:styleId="Style1">
    <w:name w:val="Style1"/>
    <w:basedOn w:val="a"/>
    <w:uiPriority w:val="99"/>
    <w:rsid w:val="004E4656"/>
    <w:pPr>
      <w:widowControl w:val="0"/>
      <w:autoSpaceDE w:val="0"/>
      <w:autoSpaceDN w:val="0"/>
      <w:adjustRightInd w:val="0"/>
      <w:spacing w:line="286" w:lineRule="exact"/>
      <w:ind w:firstLine="720"/>
      <w:jc w:val="both"/>
    </w:pPr>
    <w:rPr>
      <w:rFonts w:eastAsiaTheme="minorEastAsia"/>
      <w:sz w:val="24"/>
      <w:szCs w:val="24"/>
    </w:rPr>
  </w:style>
  <w:style w:type="paragraph" w:customStyle="1" w:styleId="Style5">
    <w:name w:val="Style5"/>
    <w:basedOn w:val="a"/>
    <w:uiPriority w:val="99"/>
    <w:rsid w:val="004E4656"/>
    <w:pPr>
      <w:widowControl w:val="0"/>
      <w:autoSpaceDE w:val="0"/>
      <w:autoSpaceDN w:val="0"/>
      <w:adjustRightInd w:val="0"/>
    </w:pPr>
    <w:rPr>
      <w:rFonts w:eastAsiaTheme="minorEastAsia"/>
      <w:sz w:val="24"/>
      <w:szCs w:val="24"/>
    </w:rPr>
  </w:style>
  <w:style w:type="paragraph" w:customStyle="1" w:styleId="Style10">
    <w:name w:val="Style10"/>
    <w:basedOn w:val="a"/>
    <w:uiPriority w:val="99"/>
    <w:rsid w:val="004E4656"/>
    <w:pPr>
      <w:widowControl w:val="0"/>
      <w:autoSpaceDE w:val="0"/>
      <w:autoSpaceDN w:val="0"/>
      <w:adjustRightInd w:val="0"/>
      <w:spacing w:line="275" w:lineRule="exact"/>
      <w:ind w:firstLine="2685"/>
      <w:jc w:val="both"/>
    </w:pPr>
    <w:rPr>
      <w:rFonts w:eastAsiaTheme="minorEastAsia"/>
      <w:sz w:val="24"/>
      <w:szCs w:val="24"/>
    </w:rPr>
  </w:style>
  <w:style w:type="paragraph" w:customStyle="1" w:styleId="Style14">
    <w:name w:val="Style14"/>
    <w:basedOn w:val="a"/>
    <w:uiPriority w:val="99"/>
    <w:rsid w:val="004E4656"/>
    <w:pPr>
      <w:widowControl w:val="0"/>
      <w:autoSpaceDE w:val="0"/>
      <w:autoSpaceDN w:val="0"/>
      <w:adjustRightInd w:val="0"/>
    </w:pPr>
    <w:rPr>
      <w:rFonts w:eastAsiaTheme="minorEastAsia"/>
      <w:sz w:val="24"/>
      <w:szCs w:val="24"/>
    </w:rPr>
  </w:style>
  <w:style w:type="paragraph" w:customStyle="1" w:styleId="Style18">
    <w:name w:val="Style18"/>
    <w:basedOn w:val="a"/>
    <w:uiPriority w:val="99"/>
    <w:rsid w:val="004E4656"/>
    <w:pPr>
      <w:widowControl w:val="0"/>
      <w:autoSpaceDE w:val="0"/>
      <w:autoSpaceDN w:val="0"/>
      <w:adjustRightInd w:val="0"/>
      <w:spacing w:line="278" w:lineRule="exact"/>
      <w:ind w:firstLine="706"/>
      <w:jc w:val="both"/>
    </w:pPr>
    <w:rPr>
      <w:rFonts w:eastAsiaTheme="minorEastAsia"/>
      <w:sz w:val="24"/>
      <w:szCs w:val="24"/>
    </w:rPr>
  </w:style>
  <w:style w:type="paragraph" w:customStyle="1" w:styleId="Style19">
    <w:name w:val="Style19"/>
    <w:basedOn w:val="a"/>
    <w:uiPriority w:val="99"/>
    <w:rsid w:val="004E4656"/>
    <w:pPr>
      <w:widowControl w:val="0"/>
      <w:autoSpaceDE w:val="0"/>
      <w:autoSpaceDN w:val="0"/>
      <w:adjustRightInd w:val="0"/>
      <w:spacing w:line="279" w:lineRule="exact"/>
    </w:pPr>
    <w:rPr>
      <w:rFonts w:eastAsiaTheme="minorEastAsia"/>
      <w:sz w:val="24"/>
      <w:szCs w:val="24"/>
    </w:rPr>
  </w:style>
  <w:style w:type="paragraph" w:customStyle="1" w:styleId="Style2">
    <w:name w:val="Style2"/>
    <w:basedOn w:val="a"/>
    <w:uiPriority w:val="99"/>
    <w:rsid w:val="004E4656"/>
    <w:pPr>
      <w:widowControl w:val="0"/>
      <w:autoSpaceDE w:val="0"/>
      <w:autoSpaceDN w:val="0"/>
      <w:adjustRightInd w:val="0"/>
      <w:spacing w:line="329" w:lineRule="exact"/>
      <w:jc w:val="center"/>
    </w:pPr>
    <w:rPr>
      <w:rFonts w:eastAsiaTheme="minorEastAsia"/>
      <w:sz w:val="24"/>
      <w:szCs w:val="24"/>
    </w:rPr>
  </w:style>
  <w:style w:type="character" w:customStyle="1" w:styleId="FontStyle31">
    <w:name w:val="Font Style31"/>
    <w:basedOn w:val="a0"/>
    <w:uiPriority w:val="99"/>
    <w:rsid w:val="004E4656"/>
    <w:rPr>
      <w:rFonts w:ascii="Times New Roman" w:hAnsi="Times New Roman" w:cs="Times New Roman" w:hint="default"/>
      <w:b/>
      <w:bCs/>
      <w:sz w:val="20"/>
      <w:szCs w:val="20"/>
    </w:rPr>
  </w:style>
  <w:style w:type="character" w:customStyle="1" w:styleId="FontStyle32">
    <w:name w:val="Font Style32"/>
    <w:basedOn w:val="a0"/>
    <w:uiPriority w:val="99"/>
    <w:rsid w:val="004E4656"/>
    <w:rPr>
      <w:rFonts w:ascii="Times New Roman" w:hAnsi="Times New Roman" w:cs="Times New Roman" w:hint="default"/>
      <w:b/>
      <w:bCs/>
      <w:sz w:val="22"/>
      <w:szCs w:val="22"/>
    </w:rPr>
  </w:style>
  <w:style w:type="character" w:customStyle="1" w:styleId="FontStyle33">
    <w:name w:val="Font Style33"/>
    <w:basedOn w:val="a0"/>
    <w:uiPriority w:val="99"/>
    <w:rsid w:val="004E4656"/>
    <w:rPr>
      <w:rFonts w:ascii="Times New Roman" w:hAnsi="Times New Roman" w:cs="Times New Roman" w:hint="default"/>
      <w:sz w:val="22"/>
      <w:szCs w:val="22"/>
    </w:rPr>
  </w:style>
  <w:style w:type="character" w:customStyle="1" w:styleId="FontStyle30">
    <w:name w:val="Font Style30"/>
    <w:basedOn w:val="a0"/>
    <w:uiPriority w:val="99"/>
    <w:rsid w:val="004E4656"/>
    <w:rPr>
      <w:rFonts w:ascii="Times New Roman" w:hAnsi="Times New Roman" w:cs="Times New Roman" w:hint="default"/>
      <w:b/>
      <w:bCs/>
      <w:sz w:val="26"/>
      <w:szCs w:val="26"/>
    </w:rPr>
  </w:style>
  <w:style w:type="paragraph" w:customStyle="1" w:styleId="ConsNonformat">
    <w:name w:val="ConsNonformat"/>
    <w:basedOn w:val="a"/>
    <w:rsid w:val="00590BC7"/>
    <w:pPr>
      <w:autoSpaceDE w:val="0"/>
      <w:autoSpaceDN w:val="0"/>
      <w:ind w:right="19772"/>
    </w:pPr>
    <w:rPr>
      <w:rFonts w:ascii="Courier New" w:eastAsiaTheme="minorHAnsi" w:hAnsi="Courier New" w:cs="Courier New"/>
    </w:rPr>
  </w:style>
  <w:style w:type="character" w:customStyle="1" w:styleId="af9">
    <w:name w:val="Основной текст_"/>
    <w:basedOn w:val="a0"/>
    <w:link w:val="10"/>
    <w:locked/>
    <w:rsid w:val="0078618A"/>
    <w:rPr>
      <w:shd w:val="clear" w:color="auto" w:fill="FFFFFF"/>
    </w:rPr>
  </w:style>
  <w:style w:type="paragraph" w:customStyle="1" w:styleId="10">
    <w:name w:val="Основной текст1"/>
    <w:basedOn w:val="a"/>
    <w:link w:val="af9"/>
    <w:rsid w:val="0078618A"/>
    <w:pPr>
      <w:widowControl w:val="0"/>
      <w:shd w:val="clear" w:color="auto" w:fill="FFFFFF"/>
      <w:spacing w:before="360" w:after="600" w:line="240" w:lineRule="atLeast"/>
      <w:ind w:hanging="380"/>
    </w:pPr>
  </w:style>
  <w:style w:type="character" w:customStyle="1" w:styleId="apple-converted-space">
    <w:name w:val="apple-converted-space"/>
    <w:basedOn w:val="a0"/>
    <w:rsid w:val="00B35F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338831">
      <w:bodyDiv w:val="1"/>
      <w:marLeft w:val="0"/>
      <w:marRight w:val="0"/>
      <w:marTop w:val="0"/>
      <w:marBottom w:val="0"/>
      <w:divBdr>
        <w:top w:val="none" w:sz="0" w:space="0" w:color="auto"/>
        <w:left w:val="none" w:sz="0" w:space="0" w:color="auto"/>
        <w:bottom w:val="none" w:sz="0" w:space="0" w:color="auto"/>
        <w:right w:val="none" w:sz="0" w:space="0" w:color="auto"/>
      </w:divBdr>
    </w:div>
    <w:div w:id="357895364">
      <w:bodyDiv w:val="1"/>
      <w:marLeft w:val="0"/>
      <w:marRight w:val="0"/>
      <w:marTop w:val="0"/>
      <w:marBottom w:val="0"/>
      <w:divBdr>
        <w:top w:val="none" w:sz="0" w:space="0" w:color="auto"/>
        <w:left w:val="none" w:sz="0" w:space="0" w:color="auto"/>
        <w:bottom w:val="none" w:sz="0" w:space="0" w:color="auto"/>
        <w:right w:val="none" w:sz="0" w:space="0" w:color="auto"/>
      </w:divBdr>
    </w:div>
    <w:div w:id="532764357">
      <w:bodyDiv w:val="1"/>
      <w:marLeft w:val="0"/>
      <w:marRight w:val="0"/>
      <w:marTop w:val="0"/>
      <w:marBottom w:val="0"/>
      <w:divBdr>
        <w:top w:val="none" w:sz="0" w:space="0" w:color="auto"/>
        <w:left w:val="none" w:sz="0" w:space="0" w:color="auto"/>
        <w:bottom w:val="none" w:sz="0" w:space="0" w:color="auto"/>
        <w:right w:val="none" w:sz="0" w:space="0" w:color="auto"/>
      </w:divBdr>
    </w:div>
    <w:div w:id="545488533">
      <w:bodyDiv w:val="1"/>
      <w:marLeft w:val="0"/>
      <w:marRight w:val="0"/>
      <w:marTop w:val="0"/>
      <w:marBottom w:val="0"/>
      <w:divBdr>
        <w:top w:val="none" w:sz="0" w:space="0" w:color="auto"/>
        <w:left w:val="none" w:sz="0" w:space="0" w:color="auto"/>
        <w:bottom w:val="none" w:sz="0" w:space="0" w:color="auto"/>
        <w:right w:val="none" w:sz="0" w:space="0" w:color="auto"/>
      </w:divBdr>
    </w:div>
    <w:div w:id="547568659">
      <w:bodyDiv w:val="1"/>
      <w:marLeft w:val="0"/>
      <w:marRight w:val="0"/>
      <w:marTop w:val="0"/>
      <w:marBottom w:val="0"/>
      <w:divBdr>
        <w:top w:val="none" w:sz="0" w:space="0" w:color="auto"/>
        <w:left w:val="none" w:sz="0" w:space="0" w:color="auto"/>
        <w:bottom w:val="none" w:sz="0" w:space="0" w:color="auto"/>
        <w:right w:val="none" w:sz="0" w:space="0" w:color="auto"/>
      </w:divBdr>
    </w:div>
    <w:div w:id="681973105">
      <w:bodyDiv w:val="1"/>
      <w:marLeft w:val="0"/>
      <w:marRight w:val="0"/>
      <w:marTop w:val="0"/>
      <w:marBottom w:val="0"/>
      <w:divBdr>
        <w:top w:val="none" w:sz="0" w:space="0" w:color="auto"/>
        <w:left w:val="none" w:sz="0" w:space="0" w:color="auto"/>
        <w:bottom w:val="none" w:sz="0" w:space="0" w:color="auto"/>
        <w:right w:val="none" w:sz="0" w:space="0" w:color="auto"/>
      </w:divBdr>
    </w:div>
    <w:div w:id="691036958">
      <w:bodyDiv w:val="1"/>
      <w:marLeft w:val="0"/>
      <w:marRight w:val="0"/>
      <w:marTop w:val="0"/>
      <w:marBottom w:val="0"/>
      <w:divBdr>
        <w:top w:val="none" w:sz="0" w:space="0" w:color="auto"/>
        <w:left w:val="none" w:sz="0" w:space="0" w:color="auto"/>
        <w:bottom w:val="none" w:sz="0" w:space="0" w:color="auto"/>
        <w:right w:val="none" w:sz="0" w:space="0" w:color="auto"/>
      </w:divBdr>
    </w:div>
    <w:div w:id="1000962659">
      <w:bodyDiv w:val="1"/>
      <w:marLeft w:val="0"/>
      <w:marRight w:val="0"/>
      <w:marTop w:val="0"/>
      <w:marBottom w:val="0"/>
      <w:divBdr>
        <w:top w:val="none" w:sz="0" w:space="0" w:color="auto"/>
        <w:left w:val="none" w:sz="0" w:space="0" w:color="auto"/>
        <w:bottom w:val="none" w:sz="0" w:space="0" w:color="auto"/>
        <w:right w:val="none" w:sz="0" w:space="0" w:color="auto"/>
      </w:divBdr>
    </w:div>
    <w:div w:id="1075007630">
      <w:bodyDiv w:val="1"/>
      <w:marLeft w:val="0"/>
      <w:marRight w:val="0"/>
      <w:marTop w:val="0"/>
      <w:marBottom w:val="0"/>
      <w:divBdr>
        <w:top w:val="none" w:sz="0" w:space="0" w:color="auto"/>
        <w:left w:val="none" w:sz="0" w:space="0" w:color="auto"/>
        <w:bottom w:val="none" w:sz="0" w:space="0" w:color="auto"/>
        <w:right w:val="none" w:sz="0" w:space="0" w:color="auto"/>
      </w:divBdr>
    </w:div>
    <w:div w:id="1204945459">
      <w:bodyDiv w:val="1"/>
      <w:marLeft w:val="0"/>
      <w:marRight w:val="0"/>
      <w:marTop w:val="0"/>
      <w:marBottom w:val="0"/>
      <w:divBdr>
        <w:top w:val="none" w:sz="0" w:space="0" w:color="auto"/>
        <w:left w:val="none" w:sz="0" w:space="0" w:color="auto"/>
        <w:bottom w:val="none" w:sz="0" w:space="0" w:color="auto"/>
        <w:right w:val="none" w:sz="0" w:space="0" w:color="auto"/>
      </w:divBdr>
    </w:div>
    <w:div w:id="1266380551">
      <w:bodyDiv w:val="1"/>
      <w:marLeft w:val="0"/>
      <w:marRight w:val="0"/>
      <w:marTop w:val="0"/>
      <w:marBottom w:val="0"/>
      <w:divBdr>
        <w:top w:val="none" w:sz="0" w:space="0" w:color="auto"/>
        <w:left w:val="none" w:sz="0" w:space="0" w:color="auto"/>
        <w:bottom w:val="none" w:sz="0" w:space="0" w:color="auto"/>
        <w:right w:val="none" w:sz="0" w:space="0" w:color="auto"/>
      </w:divBdr>
    </w:div>
    <w:div w:id="1401247539">
      <w:bodyDiv w:val="1"/>
      <w:marLeft w:val="0"/>
      <w:marRight w:val="0"/>
      <w:marTop w:val="0"/>
      <w:marBottom w:val="0"/>
      <w:divBdr>
        <w:top w:val="none" w:sz="0" w:space="0" w:color="auto"/>
        <w:left w:val="none" w:sz="0" w:space="0" w:color="auto"/>
        <w:bottom w:val="none" w:sz="0" w:space="0" w:color="auto"/>
        <w:right w:val="none" w:sz="0" w:space="0" w:color="auto"/>
      </w:divBdr>
    </w:div>
    <w:div w:id="1423255147">
      <w:bodyDiv w:val="1"/>
      <w:marLeft w:val="0"/>
      <w:marRight w:val="0"/>
      <w:marTop w:val="0"/>
      <w:marBottom w:val="0"/>
      <w:divBdr>
        <w:top w:val="none" w:sz="0" w:space="0" w:color="auto"/>
        <w:left w:val="none" w:sz="0" w:space="0" w:color="auto"/>
        <w:bottom w:val="none" w:sz="0" w:space="0" w:color="auto"/>
        <w:right w:val="none" w:sz="0" w:space="0" w:color="auto"/>
      </w:divBdr>
    </w:div>
    <w:div w:id="1453404998">
      <w:bodyDiv w:val="1"/>
      <w:marLeft w:val="0"/>
      <w:marRight w:val="0"/>
      <w:marTop w:val="0"/>
      <w:marBottom w:val="0"/>
      <w:divBdr>
        <w:top w:val="none" w:sz="0" w:space="0" w:color="auto"/>
        <w:left w:val="none" w:sz="0" w:space="0" w:color="auto"/>
        <w:bottom w:val="none" w:sz="0" w:space="0" w:color="auto"/>
        <w:right w:val="none" w:sz="0" w:space="0" w:color="auto"/>
      </w:divBdr>
    </w:div>
    <w:div w:id="1473208580">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3461615">
      <w:bodyDiv w:val="1"/>
      <w:marLeft w:val="0"/>
      <w:marRight w:val="0"/>
      <w:marTop w:val="0"/>
      <w:marBottom w:val="0"/>
      <w:divBdr>
        <w:top w:val="none" w:sz="0" w:space="0" w:color="auto"/>
        <w:left w:val="none" w:sz="0" w:space="0" w:color="auto"/>
        <w:bottom w:val="none" w:sz="0" w:space="0" w:color="auto"/>
        <w:right w:val="none" w:sz="0" w:space="0" w:color="auto"/>
      </w:divBdr>
    </w:div>
    <w:div w:id="1625189621">
      <w:bodyDiv w:val="1"/>
      <w:marLeft w:val="0"/>
      <w:marRight w:val="0"/>
      <w:marTop w:val="0"/>
      <w:marBottom w:val="0"/>
      <w:divBdr>
        <w:top w:val="none" w:sz="0" w:space="0" w:color="auto"/>
        <w:left w:val="none" w:sz="0" w:space="0" w:color="auto"/>
        <w:bottom w:val="none" w:sz="0" w:space="0" w:color="auto"/>
        <w:right w:val="none" w:sz="0" w:space="0" w:color="auto"/>
      </w:divBdr>
    </w:div>
    <w:div w:id="1871911123">
      <w:bodyDiv w:val="1"/>
      <w:marLeft w:val="0"/>
      <w:marRight w:val="0"/>
      <w:marTop w:val="0"/>
      <w:marBottom w:val="0"/>
      <w:divBdr>
        <w:top w:val="none" w:sz="0" w:space="0" w:color="auto"/>
        <w:left w:val="none" w:sz="0" w:space="0" w:color="auto"/>
        <w:bottom w:val="none" w:sz="0" w:space="0" w:color="auto"/>
        <w:right w:val="none" w:sz="0" w:space="0" w:color="auto"/>
      </w:divBdr>
    </w:div>
    <w:div w:id="2105177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fo@ppgho.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moodys.com" TargetMode="External"/><Relationship Id="rId4" Type="http://schemas.microsoft.com/office/2007/relationships/stylesWithEffects" Target="stylesWithEffects.xml"/><Relationship Id="rId9" Type="http://schemas.openxmlformats.org/officeDocument/2006/relationships/hyperlink" Target="http://www.standardandpoors.com"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40B6F-0AA6-4110-8724-6D4418F0F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21</Pages>
  <Words>8048</Words>
  <Characters>45877</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ДОГОВОР       №   _______</vt:lpstr>
    </vt:vector>
  </TitlesOfParts>
  <Company>оао снг</Company>
  <LinksUpToDate>false</LinksUpToDate>
  <CharactersWithSpaces>53818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Блохин Николай Павлович</cp:lastModifiedBy>
  <cp:revision>7</cp:revision>
  <cp:lastPrinted>2015-10-30T06:27:00Z</cp:lastPrinted>
  <dcterms:created xsi:type="dcterms:W3CDTF">2015-10-07T09:16:00Z</dcterms:created>
  <dcterms:modified xsi:type="dcterms:W3CDTF">2015-10-30T08:41:00Z</dcterms:modified>
</cp:coreProperties>
</file>